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B25" w:rsidRPr="00874B25" w:rsidRDefault="00874B25">
      <w:pPr>
        <w:pStyle w:val="ConsPlusNormal"/>
        <w:jc w:val="right"/>
        <w:outlineLvl w:val="0"/>
        <w:rPr>
          <w:rFonts w:ascii="Times New Roman" w:hAnsi="Times New Roman" w:cs="Times New Roman"/>
          <w:sz w:val="28"/>
          <w:szCs w:val="28"/>
        </w:rPr>
      </w:pPr>
      <w:r w:rsidRPr="00874B25">
        <w:rPr>
          <w:rFonts w:ascii="Times New Roman" w:hAnsi="Times New Roman" w:cs="Times New Roman"/>
          <w:sz w:val="28"/>
          <w:szCs w:val="28"/>
        </w:rPr>
        <w:t>Приложение № 2</w:t>
      </w:r>
    </w:p>
    <w:p w:rsidR="00874B25" w:rsidRPr="00874B25" w:rsidRDefault="00874B25">
      <w:pPr>
        <w:pStyle w:val="ConsPlusNormal"/>
        <w:jc w:val="right"/>
        <w:rPr>
          <w:rFonts w:ascii="Times New Roman" w:hAnsi="Times New Roman" w:cs="Times New Roman"/>
          <w:sz w:val="28"/>
          <w:szCs w:val="28"/>
        </w:rPr>
      </w:pPr>
      <w:r w:rsidRPr="00874B25">
        <w:rPr>
          <w:rFonts w:ascii="Times New Roman" w:hAnsi="Times New Roman" w:cs="Times New Roman"/>
          <w:sz w:val="28"/>
          <w:szCs w:val="28"/>
        </w:rPr>
        <w:t>к Программе государственных гарантий</w:t>
      </w:r>
    </w:p>
    <w:p w:rsidR="00874B25" w:rsidRPr="00874B25" w:rsidRDefault="00874B25">
      <w:pPr>
        <w:pStyle w:val="ConsPlusNormal"/>
        <w:jc w:val="right"/>
        <w:rPr>
          <w:rFonts w:ascii="Times New Roman" w:hAnsi="Times New Roman" w:cs="Times New Roman"/>
          <w:sz w:val="28"/>
          <w:szCs w:val="28"/>
        </w:rPr>
      </w:pPr>
      <w:r w:rsidRPr="00874B25">
        <w:rPr>
          <w:rFonts w:ascii="Times New Roman" w:hAnsi="Times New Roman" w:cs="Times New Roman"/>
          <w:sz w:val="28"/>
          <w:szCs w:val="28"/>
        </w:rPr>
        <w:t>бесплатного оказания гражданам</w:t>
      </w:r>
    </w:p>
    <w:p w:rsidR="00874B25" w:rsidRPr="00874B25" w:rsidRDefault="00874B25">
      <w:pPr>
        <w:pStyle w:val="ConsPlusNormal"/>
        <w:jc w:val="right"/>
        <w:rPr>
          <w:rFonts w:ascii="Times New Roman" w:hAnsi="Times New Roman" w:cs="Times New Roman"/>
          <w:sz w:val="28"/>
          <w:szCs w:val="28"/>
        </w:rPr>
      </w:pPr>
      <w:r w:rsidRPr="00874B25">
        <w:rPr>
          <w:rFonts w:ascii="Times New Roman" w:hAnsi="Times New Roman" w:cs="Times New Roman"/>
          <w:sz w:val="28"/>
          <w:szCs w:val="28"/>
        </w:rPr>
        <w:t>медицинской помощи на 202</w:t>
      </w:r>
      <w:r w:rsidR="00C069D9">
        <w:rPr>
          <w:rFonts w:ascii="Times New Roman" w:hAnsi="Times New Roman" w:cs="Times New Roman"/>
          <w:sz w:val="28"/>
          <w:szCs w:val="28"/>
        </w:rPr>
        <w:t>2</w:t>
      </w:r>
      <w:r w:rsidRPr="00874B25">
        <w:rPr>
          <w:rFonts w:ascii="Times New Roman" w:hAnsi="Times New Roman" w:cs="Times New Roman"/>
          <w:sz w:val="28"/>
          <w:szCs w:val="28"/>
        </w:rPr>
        <w:t xml:space="preserve"> год</w:t>
      </w:r>
    </w:p>
    <w:p w:rsidR="00874B25" w:rsidRPr="00874B25" w:rsidRDefault="00874B25">
      <w:pPr>
        <w:pStyle w:val="ConsPlusNormal"/>
        <w:jc w:val="right"/>
        <w:rPr>
          <w:rFonts w:ascii="Times New Roman" w:hAnsi="Times New Roman" w:cs="Times New Roman"/>
          <w:sz w:val="28"/>
          <w:szCs w:val="28"/>
        </w:rPr>
      </w:pPr>
      <w:r w:rsidRPr="00874B25">
        <w:rPr>
          <w:rFonts w:ascii="Times New Roman" w:hAnsi="Times New Roman" w:cs="Times New Roman"/>
          <w:sz w:val="28"/>
          <w:szCs w:val="28"/>
        </w:rPr>
        <w:t>и на плановый период 202</w:t>
      </w:r>
      <w:r w:rsidR="00C069D9">
        <w:rPr>
          <w:rFonts w:ascii="Times New Roman" w:hAnsi="Times New Roman" w:cs="Times New Roman"/>
          <w:sz w:val="28"/>
          <w:szCs w:val="28"/>
        </w:rPr>
        <w:t>3</w:t>
      </w:r>
      <w:r w:rsidRPr="00874B25">
        <w:rPr>
          <w:rFonts w:ascii="Times New Roman" w:hAnsi="Times New Roman" w:cs="Times New Roman"/>
          <w:sz w:val="28"/>
          <w:szCs w:val="28"/>
        </w:rPr>
        <w:t xml:space="preserve"> и 202</w:t>
      </w:r>
      <w:r w:rsidR="00C069D9">
        <w:rPr>
          <w:rFonts w:ascii="Times New Roman" w:hAnsi="Times New Roman" w:cs="Times New Roman"/>
          <w:sz w:val="28"/>
          <w:szCs w:val="28"/>
        </w:rPr>
        <w:t>4</w:t>
      </w:r>
      <w:r w:rsidRPr="00874B25">
        <w:rPr>
          <w:rFonts w:ascii="Times New Roman" w:hAnsi="Times New Roman" w:cs="Times New Roman"/>
          <w:sz w:val="28"/>
          <w:szCs w:val="28"/>
        </w:rPr>
        <w:t xml:space="preserve"> годов</w:t>
      </w:r>
    </w:p>
    <w:p w:rsidR="00874B25" w:rsidRPr="00874B25" w:rsidRDefault="00874B25">
      <w:pPr>
        <w:pStyle w:val="ConsPlusNormal"/>
        <w:jc w:val="both"/>
        <w:rPr>
          <w:rFonts w:ascii="Times New Roman" w:hAnsi="Times New Roman" w:cs="Times New Roman"/>
          <w:sz w:val="28"/>
          <w:szCs w:val="28"/>
        </w:rPr>
      </w:pPr>
    </w:p>
    <w:p w:rsidR="00874B25" w:rsidRPr="00874B25" w:rsidRDefault="00874B25" w:rsidP="004F17E5">
      <w:pPr>
        <w:pStyle w:val="ConsPlusTitle"/>
        <w:jc w:val="center"/>
        <w:rPr>
          <w:rFonts w:ascii="Times New Roman" w:hAnsi="Times New Roman" w:cs="Times New Roman"/>
          <w:sz w:val="28"/>
          <w:szCs w:val="28"/>
        </w:rPr>
      </w:pPr>
      <w:r w:rsidRPr="00874B25">
        <w:rPr>
          <w:rFonts w:ascii="Times New Roman" w:hAnsi="Times New Roman" w:cs="Times New Roman"/>
          <w:sz w:val="28"/>
          <w:szCs w:val="28"/>
        </w:rPr>
        <w:t>ПОЛОЖЕНИЕ</w:t>
      </w:r>
    </w:p>
    <w:p w:rsidR="00874B25" w:rsidRPr="00874B25" w:rsidRDefault="00874B25" w:rsidP="004F17E5">
      <w:pPr>
        <w:pStyle w:val="ConsPlusTitle"/>
        <w:jc w:val="center"/>
        <w:rPr>
          <w:rFonts w:ascii="Times New Roman" w:hAnsi="Times New Roman" w:cs="Times New Roman"/>
          <w:sz w:val="28"/>
          <w:szCs w:val="28"/>
        </w:rPr>
      </w:pPr>
      <w:r w:rsidRPr="00874B25">
        <w:rPr>
          <w:rFonts w:ascii="Times New Roman" w:hAnsi="Times New Roman" w:cs="Times New Roman"/>
          <w:sz w:val="28"/>
          <w:szCs w:val="28"/>
        </w:rPr>
        <w:t>ОБ УСТАНОВЛЕНИИ ТАРИФОВ НА ОПЛАТУ СПЕЦИАЛИЗИРОВАННОЙ,</w:t>
      </w:r>
    </w:p>
    <w:p w:rsidR="00874B25" w:rsidRPr="00874B25" w:rsidRDefault="00874B25" w:rsidP="004F17E5">
      <w:pPr>
        <w:pStyle w:val="ConsPlusTitle"/>
        <w:jc w:val="center"/>
        <w:rPr>
          <w:rFonts w:ascii="Times New Roman" w:hAnsi="Times New Roman" w:cs="Times New Roman"/>
          <w:sz w:val="28"/>
          <w:szCs w:val="28"/>
        </w:rPr>
      </w:pPr>
      <w:r w:rsidRPr="00874B25">
        <w:rPr>
          <w:rFonts w:ascii="Times New Roman" w:hAnsi="Times New Roman" w:cs="Times New Roman"/>
          <w:sz w:val="28"/>
          <w:szCs w:val="28"/>
        </w:rPr>
        <w:t>В ТОМ ЧИСЛЕ ВЫСОКОТЕХНОЛОГИЧНОЙ, МЕДИЦИНСКОЙ ПОМОЩИ,</w:t>
      </w:r>
    </w:p>
    <w:p w:rsidR="00874B25" w:rsidRPr="00874B25" w:rsidRDefault="00874B25" w:rsidP="004F17E5">
      <w:pPr>
        <w:pStyle w:val="ConsPlusTitle"/>
        <w:jc w:val="center"/>
        <w:rPr>
          <w:rFonts w:ascii="Times New Roman" w:hAnsi="Times New Roman" w:cs="Times New Roman"/>
          <w:sz w:val="28"/>
          <w:szCs w:val="28"/>
        </w:rPr>
      </w:pPr>
      <w:r w:rsidRPr="00874B25">
        <w:rPr>
          <w:rFonts w:ascii="Times New Roman" w:hAnsi="Times New Roman" w:cs="Times New Roman"/>
          <w:sz w:val="28"/>
          <w:szCs w:val="28"/>
        </w:rPr>
        <w:t>ОКАЗЫВАЕМОЙ МЕДИЦИНСКИМИ ОРГАНИЗАЦИЯМИ, ФУНКЦИИ</w:t>
      </w:r>
    </w:p>
    <w:p w:rsidR="00874B25" w:rsidRPr="00874B25" w:rsidRDefault="00874B25" w:rsidP="004F17E5">
      <w:pPr>
        <w:pStyle w:val="ConsPlusTitle"/>
        <w:jc w:val="center"/>
        <w:rPr>
          <w:rFonts w:ascii="Times New Roman" w:hAnsi="Times New Roman" w:cs="Times New Roman"/>
          <w:sz w:val="28"/>
          <w:szCs w:val="28"/>
        </w:rPr>
      </w:pPr>
      <w:r w:rsidRPr="00874B25">
        <w:rPr>
          <w:rFonts w:ascii="Times New Roman" w:hAnsi="Times New Roman" w:cs="Times New Roman"/>
          <w:sz w:val="28"/>
          <w:szCs w:val="28"/>
        </w:rPr>
        <w:t xml:space="preserve">И </w:t>
      </w:r>
      <w:r w:rsidR="004F17E5" w:rsidRPr="00874B25">
        <w:rPr>
          <w:rFonts w:ascii="Times New Roman" w:hAnsi="Times New Roman" w:cs="Times New Roman"/>
          <w:sz w:val="28"/>
          <w:szCs w:val="28"/>
        </w:rPr>
        <w:t>ПОЛНОМОЧИЯ УЧРЕДИТЕЛЕЙ,</w:t>
      </w:r>
      <w:r w:rsidRPr="00874B25">
        <w:rPr>
          <w:rFonts w:ascii="Times New Roman" w:hAnsi="Times New Roman" w:cs="Times New Roman"/>
          <w:sz w:val="28"/>
          <w:szCs w:val="28"/>
        </w:rPr>
        <w:t xml:space="preserve"> В ОТНОШЕНИИ КОТОРЫХ ОСУЩЕСТВЛЯЕТ</w:t>
      </w:r>
    </w:p>
    <w:p w:rsidR="00874B25" w:rsidRPr="00874B25" w:rsidRDefault="00874B25" w:rsidP="004F17E5">
      <w:pPr>
        <w:pStyle w:val="ConsPlusTitle"/>
        <w:jc w:val="center"/>
        <w:rPr>
          <w:rFonts w:ascii="Times New Roman" w:hAnsi="Times New Roman" w:cs="Times New Roman"/>
          <w:sz w:val="28"/>
          <w:szCs w:val="28"/>
        </w:rPr>
      </w:pPr>
      <w:r w:rsidRPr="00874B25">
        <w:rPr>
          <w:rFonts w:ascii="Times New Roman" w:hAnsi="Times New Roman" w:cs="Times New Roman"/>
          <w:sz w:val="28"/>
          <w:szCs w:val="28"/>
        </w:rPr>
        <w:t>ПРАВИТЕЛЬСТВО РОССИЙСКОЙ ФЕДЕРАЦИИ ИЛИ ФЕДЕРАЛЬНЫЕ ОРГАНЫ</w:t>
      </w:r>
    </w:p>
    <w:p w:rsidR="00874B25" w:rsidRPr="00874B25" w:rsidRDefault="00874B25" w:rsidP="004F17E5">
      <w:pPr>
        <w:pStyle w:val="ConsPlusTitle"/>
        <w:jc w:val="center"/>
        <w:rPr>
          <w:rFonts w:ascii="Times New Roman" w:hAnsi="Times New Roman" w:cs="Times New Roman"/>
          <w:sz w:val="28"/>
          <w:szCs w:val="28"/>
        </w:rPr>
      </w:pPr>
      <w:r w:rsidRPr="00874B25">
        <w:rPr>
          <w:rFonts w:ascii="Times New Roman" w:hAnsi="Times New Roman" w:cs="Times New Roman"/>
          <w:sz w:val="28"/>
          <w:szCs w:val="28"/>
        </w:rPr>
        <w:t>ИСПОЛНИТЕЛЬНОЙ ВЛАСТИ, В СООТВЕТСТВИИ С ЕДИНЫМИ</w:t>
      </w:r>
    </w:p>
    <w:p w:rsidR="00874B25" w:rsidRPr="00874B25" w:rsidRDefault="00874B25" w:rsidP="004F17E5">
      <w:pPr>
        <w:pStyle w:val="ConsPlusTitle"/>
        <w:jc w:val="center"/>
        <w:rPr>
          <w:rFonts w:ascii="Times New Roman" w:hAnsi="Times New Roman" w:cs="Times New Roman"/>
          <w:sz w:val="28"/>
          <w:szCs w:val="28"/>
        </w:rPr>
      </w:pPr>
      <w:r w:rsidRPr="00874B25">
        <w:rPr>
          <w:rFonts w:ascii="Times New Roman" w:hAnsi="Times New Roman" w:cs="Times New Roman"/>
          <w:sz w:val="28"/>
          <w:szCs w:val="28"/>
        </w:rPr>
        <w:t>ТРЕБОВАНИЯМИ БАЗОВОЙ ПРОГРАММЫ ОБЯЗАТЕЛЬНОГО</w:t>
      </w:r>
    </w:p>
    <w:p w:rsidR="00874B25" w:rsidRPr="00874B25" w:rsidRDefault="00874B25" w:rsidP="004F17E5">
      <w:pPr>
        <w:pStyle w:val="ConsPlusTitle"/>
        <w:jc w:val="center"/>
        <w:rPr>
          <w:rFonts w:ascii="Times New Roman" w:hAnsi="Times New Roman" w:cs="Times New Roman"/>
          <w:sz w:val="28"/>
          <w:szCs w:val="28"/>
        </w:rPr>
      </w:pPr>
      <w:r w:rsidRPr="00874B25">
        <w:rPr>
          <w:rFonts w:ascii="Times New Roman" w:hAnsi="Times New Roman" w:cs="Times New Roman"/>
          <w:sz w:val="28"/>
          <w:szCs w:val="28"/>
        </w:rPr>
        <w:t>МЕДИЦИНСКОГО СТРАХОВАНИЯ</w:t>
      </w:r>
    </w:p>
    <w:p w:rsidR="00874B25" w:rsidRPr="00874B25" w:rsidRDefault="00874B25">
      <w:pPr>
        <w:spacing w:after="1"/>
        <w:rPr>
          <w:rFonts w:ascii="Times New Roman" w:hAnsi="Times New Roman" w:cs="Times New Roman"/>
          <w:sz w:val="28"/>
          <w:szCs w:val="28"/>
        </w:rPr>
      </w:pPr>
    </w:p>
    <w:p w:rsidR="00874B25" w:rsidRPr="00874B25" w:rsidRDefault="00874B25">
      <w:pPr>
        <w:pStyle w:val="ConsPlusNormal"/>
        <w:jc w:val="both"/>
        <w:rPr>
          <w:rFonts w:ascii="Times New Roman" w:hAnsi="Times New Roman" w:cs="Times New Roman"/>
          <w:sz w:val="28"/>
          <w:szCs w:val="28"/>
        </w:rPr>
      </w:pPr>
    </w:p>
    <w:p w:rsidR="00874B25" w:rsidRPr="00874B25" w:rsidRDefault="00874B25">
      <w:pPr>
        <w:pStyle w:val="ConsPlusNormal"/>
        <w:ind w:firstLine="540"/>
        <w:jc w:val="both"/>
        <w:rPr>
          <w:rFonts w:ascii="Times New Roman" w:hAnsi="Times New Roman" w:cs="Times New Roman"/>
          <w:sz w:val="28"/>
          <w:szCs w:val="28"/>
        </w:rPr>
      </w:pPr>
      <w:r w:rsidRPr="00874B25">
        <w:rPr>
          <w:rFonts w:ascii="Times New Roman" w:hAnsi="Times New Roman" w:cs="Times New Roman"/>
          <w:sz w:val="28"/>
          <w:szCs w:val="28"/>
        </w:rPr>
        <w:t>1. Настоящее Положение определяет 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(далее соответственно - федеральная медицинская организация, тариф на оплату медицинской помощи).</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 xml:space="preserve">2. Тарифы на оплату медицинской помощи устанавливаются по видам медицинской помощи соответствующего профиля медицинской помощи, оказываемой федеральной медицинской организацией при заболеваниях, состояниях (группах заболеваний, состояний), перечни которых предусмотрены </w:t>
      </w:r>
      <w:hyperlink r:id="rId4" w:history="1">
        <w:r w:rsidRPr="00874B25">
          <w:rPr>
            <w:rFonts w:ascii="Times New Roman" w:hAnsi="Times New Roman" w:cs="Times New Roman"/>
            <w:sz w:val="28"/>
            <w:szCs w:val="28"/>
          </w:rPr>
          <w:t xml:space="preserve">приложениями </w:t>
        </w:r>
        <w:r>
          <w:rPr>
            <w:rFonts w:ascii="Times New Roman" w:hAnsi="Times New Roman" w:cs="Times New Roman"/>
            <w:sz w:val="28"/>
            <w:szCs w:val="28"/>
          </w:rPr>
          <w:t>№</w:t>
        </w:r>
        <w:r w:rsidRPr="00874B25">
          <w:rPr>
            <w:rFonts w:ascii="Times New Roman" w:hAnsi="Times New Roman" w:cs="Times New Roman"/>
            <w:sz w:val="28"/>
            <w:szCs w:val="28"/>
          </w:rPr>
          <w:t xml:space="preserve"> 1</w:t>
        </w:r>
      </w:hyperlink>
      <w:r w:rsidRPr="00874B25">
        <w:rPr>
          <w:rFonts w:ascii="Times New Roman" w:hAnsi="Times New Roman" w:cs="Times New Roman"/>
          <w:sz w:val="28"/>
          <w:szCs w:val="28"/>
        </w:rPr>
        <w:t xml:space="preserve"> и </w:t>
      </w:r>
      <w:hyperlink r:id="rId5" w:history="1">
        <w:r w:rsidRPr="00874B25">
          <w:rPr>
            <w:rFonts w:ascii="Times New Roman" w:hAnsi="Times New Roman" w:cs="Times New Roman"/>
            <w:sz w:val="28"/>
            <w:szCs w:val="28"/>
          </w:rPr>
          <w:t>3</w:t>
        </w:r>
      </w:hyperlink>
      <w:r w:rsidRPr="00874B25">
        <w:rPr>
          <w:rFonts w:ascii="Times New Roman" w:hAnsi="Times New Roman" w:cs="Times New Roman"/>
          <w:sz w:val="28"/>
          <w:szCs w:val="28"/>
        </w:rPr>
        <w:t xml:space="preserve"> к Программе государственных гарантий бесплатного оказания гражданам медицинской помощи на 2021 год и на плановый период 2022 и 2023 годов, утвержденной постановлением Правительства Российской Федерации от 28 декабря 2020 г. </w:t>
      </w:r>
      <w:r>
        <w:rPr>
          <w:rFonts w:ascii="Times New Roman" w:hAnsi="Times New Roman" w:cs="Times New Roman"/>
          <w:sz w:val="28"/>
          <w:szCs w:val="28"/>
        </w:rPr>
        <w:t>№</w:t>
      </w:r>
      <w:r w:rsidRPr="00874B25">
        <w:rPr>
          <w:rFonts w:ascii="Times New Roman" w:hAnsi="Times New Roman" w:cs="Times New Roman"/>
          <w:sz w:val="28"/>
          <w:szCs w:val="28"/>
        </w:rPr>
        <w:t xml:space="preserve"> 2299 "О Программе государственных гарантий бесплатного оказания гражданам медицинской помощи на 2021 год и на плановый период 2022 и 2023 годов" (далее - Программа).</w:t>
      </w:r>
    </w:p>
    <w:p w:rsidR="00874B25" w:rsidRPr="00874B25" w:rsidRDefault="00874B25">
      <w:pPr>
        <w:pStyle w:val="ConsPlusNormal"/>
        <w:spacing w:before="220"/>
        <w:ind w:firstLine="540"/>
        <w:jc w:val="both"/>
        <w:rPr>
          <w:rFonts w:ascii="Times New Roman" w:hAnsi="Times New Roman" w:cs="Times New Roman"/>
          <w:sz w:val="28"/>
          <w:szCs w:val="28"/>
        </w:rPr>
      </w:pPr>
      <w:bookmarkStart w:id="0" w:name="P20"/>
      <w:bookmarkEnd w:id="0"/>
      <w:r w:rsidRPr="00874B25">
        <w:rPr>
          <w:rFonts w:ascii="Times New Roman" w:hAnsi="Times New Roman" w:cs="Times New Roman"/>
          <w:sz w:val="28"/>
          <w:szCs w:val="28"/>
        </w:rPr>
        <w:t xml:space="preserve">3. Тариф на оплату j-й медицинской помощи (за исключением </w:t>
      </w:r>
      <w:r w:rsidRPr="00874B25">
        <w:rPr>
          <w:rFonts w:ascii="Times New Roman" w:hAnsi="Times New Roman" w:cs="Times New Roman"/>
          <w:sz w:val="28"/>
          <w:szCs w:val="28"/>
        </w:rPr>
        <w:lastRenderedPageBreak/>
        <w:t xml:space="preserve">медицинской помощи, оплачиваемой по отдельным группам заболеваний, состояний, доли заработной платы и прочих расходов в структуре затрат которых установлены </w:t>
      </w:r>
      <w:hyperlink r:id="rId6" w:history="1">
        <w:r w:rsidRPr="00874B25">
          <w:rPr>
            <w:rFonts w:ascii="Times New Roman" w:hAnsi="Times New Roman" w:cs="Times New Roman"/>
            <w:sz w:val="28"/>
            <w:szCs w:val="28"/>
          </w:rPr>
          <w:t xml:space="preserve">приложением </w:t>
        </w:r>
        <w:r>
          <w:rPr>
            <w:rFonts w:ascii="Times New Roman" w:hAnsi="Times New Roman" w:cs="Times New Roman"/>
            <w:sz w:val="28"/>
            <w:szCs w:val="28"/>
          </w:rPr>
          <w:t>№</w:t>
        </w:r>
        <w:r w:rsidRPr="00874B25">
          <w:rPr>
            <w:rFonts w:ascii="Times New Roman" w:hAnsi="Times New Roman" w:cs="Times New Roman"/>
            <w:sz w:val="28"/>
            <w:szCs w:val="28"/>
          </w:rPr>
          <w:t xml:space="preserve"> 3</w:t>
        </w:r>
      </w:hyperlink>
      <w:r w:rsidRPr="00874B25">
        <w:rPr>
          <w:rFonts w:ascii="Times New Roman" w:hAnsi="Times New Roman" w:cs="Times New Roman"/>
          <w:sz w:val="28"/>
          <w:szCs w:val="28"/>
        </w:rPr>
        <w:t xml:space="preserve"> к Программе, и высокотехнологичной медицинской помощи), оказываемой i-й федеральной медицинской организацией в z-х условиях (стационарные условия или условия дневного стационара) (</w:t>
      </w:r>
      <w:proofErr w:type="spellStart"/>
      <w:r w:rsidRPr="00874B25">
        <w:rPr>
          <w:rFonts w:ascii="Times New Roman" w:hAnsi="Times New Roman" w:cs="Times New Roman"/>
          <w:sz w:val="28"/>
          <w:szCs w:val="28"/>
        </w:rPr>
        <w:t>Т</w:t>
      </w:r>
      <w:r w:rsidRPr="00874B25">
        <w:rPr>
          <w:rFonts w:ascii="Times New Roman" w:hAnsi="Times New Roman" w:cs="Times New Roman"/>
          <w:sz w:val="28"/>
          <w:szCs w:val="28"/>
          <w:vertAlign w:val="subscript"/>
        </w:rPr>
        <w:t>ijz</w:t>
      </w:r>
      <w:proofErr w:type="spellEnd"/>
      <w:r w:rsidRPr="00874B25">
        <w:rPr>
          <w:rFonts w:ascii="Times New Roman" w:hAnsi="Times New Roman" w:cs="Times New Roman"/>
          <w:sz w:val="28"/>
          <w:szCs w:val="28"/>
        </w:rPr>
        <w:t>), определяется по формуле:</w:t>
      </w:r>
    </w:p>
    <w:p w:rsidR="00874B25" w:rsidRPr="00874B25" w:rsidRDefault="00874B25">
      <w:pPr>
        <w:pStyle w:val="ConsPlusNormal"/>
        <w:jc w:val="both"/>
        <w:rPr>
          <w:rFonts w:ascii="Times New Roman" w:hAnsi="Times New Roman" w:cs="Times New Roman"/>
          <w:sz w:val="28"/>
          <w:szCs w:val="28"/>
        </w:rPr>
      </w:pPr>
    </w:p>
    <w:p w:rsidR="00874B25" w:rsidRPr="00874B25" w:rsidRDefault="00874B25">
      <w:pPr>
        <w:pStyle w:val="ConsPlusNormal"/>
        <w:jc w:val="center"/>
        <w:rPr>
          <w:rFonts w:ascii="Times New Roman" w:hAnsi="Times New Roman" w:cs="Times New Roman"/>
          <w:sz w:val="28"/>
          <w:szCs w:val="28"/>
        </w:rPr>
      </w:pPr>
      <w:proofErr w:type="spellStart"/>
      <w:r w:rsidRPr="00874B25">
        <w:rPr>
          <w:rFonts w:ascii="Times New Roman" w:hAnsi="Times New Roman" w:cs="Times New Roman"/>
          <w:sz w:val="28"/>
          <w:szCs w:val="28"/>
        </w:rPr>
        <w:t>T</w:t>
      </w:r>
      <w:r w:rsidRPr="00874B25">
        <w:rPr>
          <w:rFonts w:ascii="Times New Roman" w:hAnsi="Times New Roman" w:cs="Times New Roman"/>
          <w:sz w:val="28"/>
          <w:szCs w:val="28"/>
          <w:vertAlign w:val="subscript"/>
        </w:rPr>
        <w:t>ijz</w:t>
      </w:r>
      <w:proofErr w:type="spellEnd"/>
      <w:r w:rsidRPr="00874B25">
        <w:rPr>
          <w:rFonts w:ascii="Times New Roman" w:hAnsi="Times New Roman" w:cs="Times New Roman"/>
          <w:sz w:val="28"/>
          <w:szCs w:val="28"/>
        </w:rPr>
        <w:t xml:space="preserve"> = </w:t>
      </w:r>
      <w:proofErr w:type="spellStart"/>
      <w:r w:rsidRPr="00874B25">
        <w:rPr>
          <w:rFonts w:ascii="Times New Roman" w:hAnsi="Times New Roman" w:cs="Times New Roman"/>
          <w:sz w:val="28"/>
          <w:szCs w:val="28"/>
        </w:rPr>
        <w:t>НФЗ</w:t>
      </w:r>
      <w:r w:rsidRPr="00874B25">
        <w:rPr>
          <w:rFonts w:ascii="Times New Roman" w:hAnsi="Times New Roman" w:cs="Times New Roman"/>
          <w:sz w:val="28"/>
          <w:szCs w:val="28"/>
          <w:vertAlign w:val="subscript"/>
        </w:rPr>
        <w:t>z</w:t>
      </w:r>
      <w:proofErr w:type="spellEnd"/>
      <w:r w:rsidRPr="00874B25">
        <w:rPr>
          <w:rFonts w:ascii="Times New Roman" w:hAnsi="Times New Roman" w:cs="Times New Roman"/>
          <w:sz w:val="28"/>
          <w:szCs w:val="28"/>
        </w:rPr>
        <w:t xml:space="preserve"> </w:t>
      </w:r>
      <w:proofErr w:type="spellStart"/>
      <w:r w:rsidRPr="00874B25">
        <w:rPr>
          <w:rFonts w:ascii="Times New Roman" w:hAnsi="Times New Roman" w:cs="Times New Roman"/>
          <w:sz w:val="28"/>
          <w:szCs w:val="28"/>
        </w:rPr>
        <w:t>x</w:t>
      </w:r>
      <w:proofErr w:type="spellEnd"/>
      <w:r w:rsidRPr="00874B25">
        <w:rPr>
          <w:rFonts w:ascii="Times New Roman" w:hAnsi="Times New Roman" w:cs="Times New Roman"/>
          <w:sz w:val="28"/>
          <w:szCs w:val="28"/>
        </w:rPr>
        <w:t xml:space="preserve"> </w:t>
      </w:r>
      <w:proofErr w:type="spellStart"/>
      <w:r w:rsidRPr="00874B25">
        <w:rPr>
          <w:rFonts w:ascii="Times New Roman" w:hAnsi="Times New Roman" w:cs="Times New Roman"/>
          <w:sz w:val="28"/>
          <w:szCs w:val="28"/>
        </w:rPr>
        <w:t>КБС</w:t>
      </w:r>
      <w:r w:rsidRPr="00874B25">
        <w:rPr>
          <w:rFonts w:ascii="Times New Roman" w:hAnsi="Times New Roman" w:cs="Times New Roman"/>
          <w:sz w:val="28"/>
          <w:szCs w:val="28"/>
          <w:vertAlign w:val="subscript"/>
        </w:rPr>
        <w:t>z</w:t>
      </w:r>
      <w:proofErr w:type="spellEnd"/>
      <w:r w:rsidRPr="00874B25">
        <w:rPr>
          <w:rFonts w:ascii="Times New Roman" w:hAnsi="Times New Roman" w:cs="Times New Roman"/>
          <w:sz w:val="28"/>
          <w:szCs w:val="28"/>
        </w:rPr>
        <w:t xml:space="preserve"> </w:t>
      </w:r>
      <w:proofErr w:type="spellStart"/>
      <w:r w:rsidRPr="00874B25">
        <w:rPr>
          <w:rFonts w:ascii="Times New Roman" w:hAnsi="Times New Roman" w:cs="Times New Roman"/>
          <w:sz w:val="28"/>
          <w:szCs w:val="28"/>
        </w:rPr>
        <w:t>x</w:t>
      </w:r>
      <w:proofErr w:type="spellEnd"/>
      <w:r w:rsidRPr="00874B25">
        <w:rPr>
          <w:rFonts w:ascii="Times New Roman" w:hAnsi="Times New Roman" w:cs="Times New Roman"/>
          <w:sz w:val="28"/>
          <w:szCs w:val="28"/>
        </w:rPr>
        <w:t xml:space="preserve"> </w:t>
      </w:r>
      <w:proofErr w:type="spellStart"/>
      <w:r w:rsidRPr="00874B25">
        <w:rPr>
          <w:rFonts w:ascii="Times New Roman" w:hAnsi="Times New Roman" w:cs="Times New Roman"/>
          <w:sz w:val="28"/>
          <w:szCs w:val="28"/>
        </w:rPr>
        <w:t>КЗ</w:t>
      </w:r>
      <w:r w:rsidRPr="00874B25">
        <w:rPr>
          <w:rFonts w:ascii="Times New Roman" w:hAnsi="Times New Roman" w:cs="Times New Roman"/>
          <w:sz w:val="28"/>
          <w:szCs w:val="28"/>
          <w:vertAlign w:val="subscript"/>
        </w:rPr>
        <w:t>jz</w:t>
      </w:r>
      <w:proofErr w:type="spellEnd"/>
      <w:r w:rsidRPr="00874B25">
        <w:rPr>
          <w:rFonts w:ascii="Times New Roman" w:hAnsi="Times New Roman" w:cs="Times New Roman"/>
          <w:sz w:val="28"/>
          <w:szCs w:val="28"/>
        </w:rPr>
        <w:t xml:space="preserve"> </w:t>
      </w:r>
      <w:proofErr w:type="spellStart"/>
      <w:r w:rsidRPr="00874B25">
        <w:rPr>
          <w:rFonts w:ascii="Times New Roman" w:hAnsi="Times New Roman" w:cs="Times New Roman"/>
          <w:sz w:val="28"/>
          <w:szCs w:val="28"/>
        </w:rPr>
        <w:t>x</w:t>
      </w:r>
      <w:proofErr w:type="spellEnd"/>
      <w:r w:rsidRPr="00874B25">
        <w:rPr>
          <w:rFonts w:ascii="Times New Roman" w:hAnsi="Times New Roman" w:cs="Times New Roman"/>
          <w:sz w:val="28"/>
          <w:szCs w:val="28"/>
        </w:rPr>
        <w:t xml:space="preserve"> </w:t>
      </w:r>
      <w:proofErr w:type="spellStart"/>
      <w:r w:rsidRPr="00874B25">
        <w:rPr>
          <w:rFonts w:ascii="Times New Roman" w:hAnsi="Times New Roman" w:cs="Times New Roman"/>
          <w:sz w:val="28"/>
          <w:szCs w:val="28"/>
        </w:rPr>
        <w:t>КД</w:t>
      </w:r>
      <w:r w:rsidRPr="00874B25">
        <w:rPr>
          <w:rFonts w:ascii="Times New Roman" w:hAnsi="Times New Roman" w:cs="Times New Roman"/>
          <w:sz w:val="28"/>
          <w:szCs w:val="28"/>
          <w:vertAlign w:val="subscript"/>
        </w:rPr>
        <w:t>i</w:t>
      </w:r>
      <w:proofErr w:type="spellEnd"/>
      <w:r w:rsidRPr="00874B25">
        <w:rPr>
          <w:rFonts w:ascii="Times New Roman" w:hAnsi="Times New Roman" w:cs="Times New Roman"/>
          <w:sz w:val="28"/>
          <w:szCs w:val="28"/>
        </w:rPr>
        <w:t xml:space="preserve"> </w:t>
      </w:r>
      <w:proofErr w:type="spellStart"/>
      <w:r w:rsidRPr="00874B25">
        <w:rPr>
          <w:rFonts w:ascii="Times New Roman" w:hAnsi="Times New Roman" w:cs="Times New Roman"/>
          <w:sz w:val="28"/>
          <w:szCs w:val="28"/>
        </w:rPr>
        <w:t>x</w:t>
      </w:r>
      <w:proofErr w:type="spellEnd"/>
      <w:r w:rsidRPr="00874B25">
        <w:rPr>
          <w:rFonts w:ascii="Times New Roman" w:hAnsi="Times New Roman" w:cs="Times New Roman"/>
          <w:sz w:val="28"/>
          <w:szCs w:val="28"/>
        </w:rPr>
        <w:t xml:space="preserve"> </w:t>
      </w:r>
      <w:proofErr w:type="spellStart"/>
      <w:r w:rsidRPr="00874B25">
        <w:rPr>
          <w:rFonts w:ascii="Times New Roman" w:hAnsi="Times New Roman" w:cs="Times New Roman"/>
          <w:sz w:val="28"/>
          <w:szCs w:val="28"/>
        </w:rPr>
        <w:t>КС</w:t>
      </w:r>
      <w:r w:rsidRPr="00874B25">
        <w:rPr>
          <w:rFonts w:ascii="Times New Roman" w:hAnsi="Times New Roman" w:cs="Times New Roman"/>
          <w:sz w:val="28"/>
          <w:szCs w:val="28"/>
          <w:vertAlign w:val="subscript"/>
        </w:rPr>
        <w:t>ij</w:t>
      </w:r>
      <w:proofErr w:type="spellEnd"/>
      <w:r w:rsidRPr="00874B25">
        <w:rPr>
          <w:rFonts w:ascii="Times New Roman" w:hAnsi="Times New Roman" w:cs="Times New Roman"/>
          <w:sz w:val="28"/>
          <w:szCs w:val="28"/>
        </w:rPr>
        <w:t xml:space="preserve"> </w:t>
      </w:r>
      <w:proofErr w:type="spellStart"/>
      <w:r w:rsidRPr="00874B25">
        <w:rPr>
          <w:rFonts w:ascii="Times New Roman" w:hAnsi="Times New Roman" w:cs="Times New Roman"/>
          <w:sz w:val="28"/>
          <w:szCs w:val="28"/>
        </w:rPr>
        <w:t>x</w:t>
      </w:r>
      <w:proofErr w:type="spellEnd"/>
      <w:r w:rsidRPr="00874B25">
        <w:rPr>
          <w:rFonts w:ascii="Times New Roman" w:hAnsi="Times New Roman" w:cs="Times New Roman"/>
          <w:sz w:val="28"/>
          <w:szCs w:val="28"/>
        </w:rPr>
        <w:t xml:space="preserve"> КСЛП,</w:t>
      </w:r>
    </w:p>
    <w:p w:rsidR="00874B25" w:rsidRPr="00874B25" w:rsidRDefault="00874B25">
      <w:pPr>
        <w:pStyle w:val="ConsPlusNormal"/>
        <w:jc w:val="both"/>
        <w:rPr>
          <w:rFonts w:ascii="Times New Roman" w:hAnsi="Times New Roman" w:cs="Times New Roman"/>
          <w:sz w:val="28"/>
          <w:szCs w:val="28"/>
        </w:rPr>
      </w:pPr>
    </w:p>
    <w:p w:rsidR="00874B25" w:rsidRPr="00874B25" w:rsidRDefault="00874B25">
      <w:pPr>
        <w:pStyle w:val="ConsPlusNormal"/>
        <w:ind w:firstLine="540"/>
        <w:jc w:val="both"/>
        <w:rPr>
          <w:rFonts w:ascii="Times New Roman" w:hAnsi="Times New Roman" w:cs="Times New Roman"/>
          <w:sz w:val="28"/>
          <w:szCs w:val="28"/>
        </w:rPr>
      </w:pPr>
      <w:r w:rsidRPr="00874B25">
        <w:rPr>
          <w:rFonts w:ascii="Times New Roman" w:hAnsi="Times New Roman" w:cs="Times New Roman"/>
          <w:sz w:val="28"/>
          <w:szCs w:val="28"/>
        </w:rPr>
        <w:t>где:</w:t>
      </w:r>
    </w:p>
    <w:p w:rsidR="00874B25" w:rsidRPr="00874B25" w:rsidRDefault="00874B25">
      <w:pPr>
        <w:pStyle w:val="ConsPlusNormal"/>
        <w:spacing w:before="220"/>
        <w:ind w:firstLine="540"/>
        <w:jc w:val="both"/>
        <w:rPr>
          <w:rFonts w:ascii="Times New Roman" w:hAnsi="Times New Roman" w:cs="Times New Roman"/>
          <w:sz w:val="28"/>
          <w:szCs w:val="28"/>
        </w:rPr>
      </w:pPr>
      <w:proofErr w:type="spellStart"/>
      <w:r w:rsidRPr="00874B25">
        <w:rPr>
          <w:rFonts w:ascii="Times New Roman" w:hAnsi="Times New Roman" w:cs="Times New Roman"/>
          <w:sz w:val="28"/>
          <w:szCs w:val="28"/>
        </w:rPr>
        <w:t>НФЗ</w:t>
      </w:r>
      <w:r w:rsidRPr="00874B25">
        <w:rPr>
          <w:rFonts w:ascii="Times New Roman" w:hAnsi="Times New Roman" w:cs="Times New Roman"/>
          <w:sz w:val="28"/>
          <w:szCs w:val="28"/>
          <w:vertAlign w:val="subscript"/>
        </w:rPr>
        <w:t>z</w:t>
      </w:r>
      <w:proofErr w:type="spellEnd"/>
      <w:r w:rsidRPr="00874B25">
        <w:rPr>
          <w:rFonts w:ascii="Times New Roman" w:hAnsi="Times New Roman" w:cs="Times New Roman"/>
          <w:sz w:val="28"/>
          <w:szCs w:val="28"/>
        </w:rPr>
        <w:t xml:space="preserve"> - средний норматив финансовых затрат на единицу объема предоставления медицинской помощи в z-х условиях, оказываемой федеральными медицинскими организациями, установленный </w:t>
      </w:r>
      <w:hyperlink r:id="rId7" w:history="1">
        <w:r w:rsidRPr="00874B25">
          <w:rPr>
            <w:rFonts w:ascii="Times New Roman" w:hAnsi="Times New Roman" w:cs="Times New Roman"/>
            <w:sz w:val="28"/>
            <w:szCs w:val="28"/>
          </w:rPr>
          <w:t>Программой</w:t>
        </w:r>
      </w:hyperlink>
      <w:r w:rsidRPr="00874B25">
        <w:rPr>
          <w:rFonts w:ascii="Times New Roman" w:hAnsi="Times New Roman" w:cs="Times New Roman"/>
          <w:sz w:val="28"/>
          <w:szCs w:val="28"/>
        </w:rPr>
        <w:t>;</w:t>
      </w:r>
    </w:p>
    <w:p w:rsidR="00874B25" w:rsidRPr="00874B25" w:rsidRDefault="00874B25">
      <w:pPr>
        <w:pStyle w:val="ConsPlusNormal"/>
        <w:spacing w:before="220"/>
        <w:ind w:firstLine="540"/>
        <w:jc w:val="both"/>
        <w:rPr>
          <w:rFonts w:ascii="Times New Roman" w:hAnsi="Times New Roman" w:cs="Times New Roman"/>
          <w:sz w:val="28"/>
          <w:szCs w:val="28"/>
        </w:rPr>
      </w:pPr>
      <w:proofErr w:type="spellStart"/>
      <w:r w:rsidRPr="00874B25">
        <w:rPr>
          <w:rFonts w:ascii="Times New Roman" w:hAnsi="Times New Roman" w:cs="Times New Roman"/>
          <w:sz w:val="28"/>
          <w:szCs w:val="28"/>
        </w:rPr>
        <w:t>КБС</w:t>
      </w:r>
      <w:r w:rsidRPr="00874B25">
        <w:rPr>
          <w:rFonts w:ascii="Times New Roman" w:hAnsi="Times New Roman" w:cs="Times New Roman"/>
          <w:sz w:val="28"/>
          <w:szCs w:val="28"/>
          <w:vertAlign w:val="subscript"/>
        </w:rPr>
        <w:t>z</w:t>
      </w:r>
      <w:proofErr w:type="spellEnd"/>
      <w:r w:rsidRPr="00874B25">
        <w:rPr>
          <w:rFonts w:ascii="Times New Roman" w:hAnsi="Times New Roman" w:cs="Times New Roman"/>
          <w:sz w:val="28"/>
          <w:szCs w:val="28"/>
        </w:rPr>
        <w:t xml:space="preserve"> - коэффициент приведения среднего норматива финансовых затрат на единицу объема предоставления медицинской помощи в z-х условиях к базовой ставке, исключающей влияние применяемых коэффициентов относительной </w:t>
      </w:r>
      <w:proofErr w:type="spellStart"/>
      <w:r w:rsidRPr="00874B25">
        <w:rPr>
          <w:rFonts w:ascii="Times New Roman" w:hAnsi="Times New Roman" w:cs="Times New Roman"/>
          <w:sz w:val="28"/>
          <w:szCs w:val="28"/>
        </w:rPr>
        <w:t>затратоемкости</w:t>
      </w:r>
      <w:proofErr w:type="spellEnd"/>
      <w:r w:rsidRPr="00874B25">
        <w:rPr>
          <w:rFonts w:ascii="Times New Roman" w:hAnsi="Times New Roman" w:cs="Times New Roman"/>
          <w:sz w:val="28"/>
          <w:szCs w:val="28"/>
        </w:rPr>
        <w:t xml:space="preserve"> и специфики оказания медицинской помощи, коэффициента дифференциации и коэффициента сложности лечения пациентов, принимающий значение 0,41 - для стационара и 0,52 - для дневного стационара;</w:t>
      </w:r>
    </w:p>
    <w:p w:rsidR="00874B25" w:rsidRPr="00874B25" w:rsidRDefault="00874B25">
      <w:pPr>
        <w:pStyle w:val="ConsPlusNormal"/>
        <w:spacing w:before="220"/>
        <w:ind w:firstLine="540"/>
        <w:jc w:val="both"/>
        <w:rPr>
          <w:rFonts w:ascii="Times New Roman" w:hAnsi="Times New Roman" w:cs="Times New Roman"/>
          <w:sz w:val="28"/>
          <w:szCs w:val="28"/>
        </w:rPr>
      </w:pPr>
      <w:proofErr w:type="spellStart"/>
      <w:r w:rsidRPr="00874B25">
        <w:rPr>
          <w:rFonts w:ascii="Times New Roman" w:hAnsi="Times New Roman" w:cs="Times New Roman"/>
          <w:sz w:val="28"/>
          <w:szCs w:val="28"/>
        </w:rPr>
        <w:t>КЗ</w:t>
      </w:r>
      <w:r w:rsidRPr="00874B25">
        <w:rPr>
          <w:rFonts w:ascii="Times New Roman" w:hAnsi="Times New Roman" w:cs="Times New Roman"/>
          <w:sz w:val="28"/>
          <w:szCs w:val="28"/>
          <w:vertAlign w:val="subscript"/>
        </w:rPr>
        <w:t>jz</w:t>
      </w:r>
      <w:proofErr w:type="spellEnd"/>
      <w:r w:rsidRPr="00874B25">
        <w:rPr>
          <w:rFonts w:ascii="Times New Roman" w:hAnsi="Times New Roman" w:cs="Times New Roman"/>
          <w:sz w:val="28"/>
          <w:szCs w:val="28"/>
        </w:rPr>
        <w:t xml:space="preserve"> - коэффициент относительной </w:t>
      </w:r>
      <w:proofErr w:type="spellStart"/>
      <w:r w:rsidRPr="00874B25">
        <w:rPr>
          <w:rFonts w:ascii="Times New Roman" w:hAnsi="Times New Roman" w:cs="Times New Roman"/>
          <w:sz w:val="28"/>
          <w:szCs w:val="28"/>
        </w:rPr>
        <w:t>затратоемкости</w:t>
      </w:r>
      <w:proofErr w:type="spellEnd"/>
      <w:r w:rsidRPr="00874B25">
        <w:rPr>
          <w:rFonts w:ascii="Times New Roman" w:hAnsi="Times New Roman" w:cs="Times New Roman"/>
          <w:sz w:val="28"/>
          <w:szCs w:val="28"/>
        </w:rPr>
        <w:t xml:space="preserve"> оказания </w:t>
      </w:r>
      <w:proofErr w:type="spellStart"/>
      <w:r w:rsidRPr="00874B25">
        <w:rPr>
          <w:rFonts w:ascii="Times New Roman" w:hAnsi="Times New Roman" w:cs="Times New Roman"/>
          <w:sz w:val="28"/>
          <w:szCs w:val="28"/>
        </w:rPr>
        <w:t>j-й</w:t>
      </w:r>
      <w:proofErr w:type="spellEnd"/>
      <w:r w:rsidRPr="00874B25">
        <w:rPr>
          <w:rFonts w:ascii="Times New Roman" w:hAnsi="Times New Roman" w:cs="Times New Roman"/>
          <w:sz w:val="28"/>
          <w:szCs w:val="28"/>
        </w:rPr>
        <w:t xml:space="preserve"> медицинской помощи в z-х условиях, значения которого принимаются в соответствии с </w:t>
      </w:r>
      <w:hyperlink r:id="rId8" w:history="1">
        <w:r w:rsidRPr="00874B25">
          <w:rPr>
            <w:rFonts w:ascii="Times New Roman" w:hAnsi="Times New Roman" w:cs="Times New Roman"/>
            <w:sz w:val="28"/>
            <w:szCs w:val="28"/>
          </w:rPr>
          <w:t xml:space="preserve">приложением </w:t>
        </w:r>
        <w:r>
          <w:rPr>
            <w:rFonts w:ascii="Times New Roman" w:hAnsi="Times New Roman" w:cs="Times New Roman"/>
            <w:sz w:val="28"/>
            <w:szCs w:val="28"/>
          </w:rPr>
          <w:t>№</w:t>
        </w:r>
        <w:r w:rsidRPr="00874B25">
          <w:rPr>
            <w:rFonts w:ascii="Times New Roman" w:hAnsi="Times New Roman" w:cs="Times New Roman"/>
            <w:sz w:val="28"/>
            <w:szCs w:val="28"/>
          </w:rPr>
          <w:t xml:space="preserve"> 3</w:t>
        </w:r>
      </w:hyperlink>
      <w:r w:rsidRPr="00874B25">
        <w:rPr>
          <w:rFonts w:ascii="Times New Roman" w:hAnsi="Times New Roman" w:cs="Times New Roman"/>
          <w:sz w:val="28"/>
          <w:szCs w:val="28"/>
        </w:rPr>
        <w:t xml:space="preserve"> к Программе (далее - коэффициент относительной </w:t>
      </w:r>
      <w:proofErr w:type="spellStart"/>
      <w:r w:rsidRPr="00874B25">
        <w:rPr>
          <w:rFonts w:ascii="Times New Roman" w:hAnsi="Times New Roman" w:cs="Times New Roman"/>
          <w:sz w:val="28"/>
          <w:szCs w:val="28"/>
        </w:rPr>
        <w:t>затратоемкости</w:t>
      </w:r>
      <w:proofErr w:type="spellEnd"/>
      <w:r w:rsidRPr="00874B25">
        <w:rPr>
          <w:rFonts w:ascii="Times New Roman" w:hAnsi="Times New Roman" w:cs="Times New Roman"/>
          <w:sz w:val="28"/>
          <w:szCs w:val="28"/>
        </w:rPr>
        <w:t>);</w:t>
      </w:r>
    </w:p>
    <w:p w:rsidR="00874B25" w:rsidRPr="00874B25" w:rsidRDefault="00874B25">
      <w:pPr>
        <w:pStyle w:val="ConsPlusNormal"/>
        <w:spacing w:before="220"/>
        <w:ind w:firstLine="540"/>
        <w:jc w:val="both"/>
        <w:rPr>
          <w:rFonts w:ascii="Times New Roman" w:hAnsi="Times New Roman" w:cs="Times New Roman"/>
          <w:sz w:val="28"/>
          <w:szCs w:val="28"/>
        </w:rPr>
      </w:pPr>
      <w:proofErr w:type="spellStart"/>
      <w:r w:rsidRPr="00874B25">
        <w:rPr>
          <w:rFonts w:ascii="Times New Roman" w:hAnsi="Times New Roman" w:cs="Times New Roman"/>
          <w:sz w:val="28"/>
          <w:szCs w:val="28"/>
        </w:rPr>
        <w:t>КД</w:t>
      </w:r>
      <w:r w:rsidRPr="00874B25">
        <w:rPr>
          <w:rFonts w:ascii="Times New Roman" w:hAnsi="Times New Roman" w:cs="Times New Roman"/>
          <w:sz w:val="28"/>
          <w:szCs w:val="28"/>
          <w:vertAlign w:val="subscript"/>
        </w:rPr>
        <w:t>i</w:t>
      </w:r>
      <w:proofErr w:type="spellEnd"/>
      <w:r w:rsidRPr="00874B25">
        <w:rPr>
          <w:rFonts w:ascii="Times New Roman" w:hAnsi="Times New Roman" w:cs="Times New Roman"/>
          <w:sz w:val="28"/>
          <w:szCs w:val="28"/>
        </w:rPr>
        <w:t xml:space="preserve"> - коэффициент дифференциации для субъекта Российской Федерации, на территории которого расположена i-я федеральная медицинская организация, используемый при распределении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соответствии с </w:t>
      </w:r>
      <w:hyperlink r:id="rId9" w:history="1">
        <w:r w:rsidRPr="00874B25">
          <w:rPr>
            <w:rFonts w:ascii="Times New Roman" w:hAnsi="Times New Roman" w:cs="Times New Roman"/>
            <w:sz w:val="28"/>
            <w:szCs w:val="28"/>
          </w:rPr>
          <w:t>методикой</w:t>
        </w:r>
      </w:hyperlink>
      <w:r w:rsidRPr="00874B25">
        <w:rPr>
          <w:rFonts w:ascii="Times New Roman" w:hAnsi="Times New Roman" w:cs="Times New Roman"/>
          <w:sz w:val="28"/>
          <w:szCs w:val="28"/>
        </w:rP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утвержденной постановлением Правительства Российской Федерации от 5 мая 2012 г. </w:t>
      </w:r>
      <w:r>
        <w:rPr>
          <w:rFonts w:ascii="Times New Roman" w:hAnsi="Times New Roman" w:cs="Times New Roman"/>
          <w:sz w:val="28"/>
          <w:szCs w:val="28"/>
        </w:rPr>
        <w:t>№</w:t>
      </w:r>
      <w:r w:rsidRPr="00874B25">
        <w:rPr>
          <w:rFonts w:ascii="Times New Roman" w:hAnsi="Times New Roman" w:cs="Times New Roman"/>
          <w:sz w:val="28"/>
          <w:szCs w:val="28"/>
        </w:rPr>
        <w:t xml:space="preserve">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w:t>
      </w:r>
      <w:r w:rsidRPr="00874B25">
        <w:rPr>
          <w:rFonts w:ascii="Times New Roman" w:hAnsi="Times New Roman" w:cs="Times New Roman"/>
          <w:sz w:val="28"/>
          <w:szCs w:val="28"/>
        </w:rPr>
        <w:lastRenderedPageBreak/>
        <w:t>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коэффициент дифференциации);</w:t>
      </w:r>
    </w:p>
    <w:p w:rsidR="00874B25" w:rsidRPr="00874B25" w:rsidRDefault="00874B25">
      <w:pPr>
        <w:pStyle w:val="ConsPlusNormal"/>
        <w:spacing w:before="220"/>
        <w:ind w:firstLine="540"/>
        <w:jc w:val="both"/>
        <w:rPr>
          <w:rFonts w:ascii="Times New Roman" w:hAnsi="Times New Roman" w:cs="Times New Roman"/>
          <w:sz w:val="28"/>
          <w:szCs w:val="28"/>
        </w:rPr>
      </w:pPr>
      <w:proofErr w:type="spellStart"/>
      <w:r w:rsidRPr="00874B25">
        <w:rPr>
          <w:rFonts w:ascii="Times New Roman" w:hAnsi="Times New Roman" w:cs="Times New Roman"/>
          <w:sz w:val="28"/>
          <w:szCs w:val="28"/>
        </w:rPr>
        <w:t>КС</w:t>
      </w:r>
      <w:r w:rsidRPr="00874B25">
        <w:rPr>
          <w:rFonts w:ascii="Times New Roman" w:hAnsi="Times New Roman" w:cs="Times New Roman"/>
          <w:sz w:val="28"/>
          <w:szCs w:val="28"/>
          <w:vertAlign w:val="subscript"/>
        </w:rPr>
        <w:t>ij</w:t>
      </w:r>
      <w:proofErr w:type="spellEnd"/>
      <w:r w:rsidRPr="00874B25">
        <w:rPr>
          <w:rFonts w:ascii="Times New Roman" w:hAnsi="Times New Roman" w:cs="Times New Roman"/>
          <w:sz w:val="28"/>
          <w:szCs w:val="28"/>
        </w:rPr>
        <w:t xml:space="preserve"> - коэффициент специфики оказания j-й медицинской помощи i-й федеральной медицинской организацией, значения которого принимаются в соответствии с </w:t>
      </w:r>
      <w:hyperlink w:anchor="P40" w:history="1">
        <w:r w:rsidRPr="00874B25">
          <w:rPr>
            <w:rFonts w:ascii="Times New Roman" w:hAnsi="Times New Roman" w:cs="Times New Roman"/>
            <w:sz w:val="28"/>
            <w:szCs w:val="28"/>
          </w:rPr>
          <w:t>пунктом 5</w:t>
        </w:r>
      </w:hyperlink>
      <w:r w:rsidRPr="00874B25">
        <w:rPr>
          <w:rFonts w:ascii="Times New Roman" w:hAnsi="Times New Roman" w:cs="Times New Roman"/>
          <w:sz w:val="28"/>
          <w:szCs w:val="28"/>
        </w:rPr>
        <w:t xml:space="preserve"> настоящего Положения;</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 xml:space="preserve">КСЛП - коэффициент сложности лечения пациента, значения которого принимаются в соответствии с </w:t>
      </w:r>
      <w:hyperlink w:anchor="P45" w:history="1">
        <w:r w:rsidRPr="00874B25">
          <w:rPr>
            <w:rFonts w:ascii="Times New Roman" w:hAnsi="Times New Roman" w:cs="Times New Roman"/>
            <w:sz w:val="28"/>
            <w:szCs w:val="28"/>
          </w:rPr>
          <w:t>пунктом 6</w:t>
        </w:r>
      </w:hyperlink>
      <w:r w:rsidRPr="00874B25">
        <w:rPr>
          <w:rFonts w:ascii="Times New Roman" w:hAnsi="Times New Roman" w:cs="Times New Roman"/>
          <w:sz w:val="28"/>
          <w:szCs w:val="28"/>
        </w:rPr>
        <w:t xml:space="preserve"> настоящего Положения.</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 xml:space="preserve">4. Тариф на оплату </w:t>
      </w:r>
      <w:proofErr w:type="spellStart"/>
      <w:r w:rsidRPr="00874B25">
        <w:rPr>
          <w:rFonts w:ascii="Times New Roman" w:hAnsi="Times New Roman" w:cs="Times New Roman"/>
          <w:sz w:val="28"/>
          <w:szCs w:val="28"/>
        </w:rPr>
        <w:t>j</w:t>
      </w:r>
      <w:r w:rsidRPr="00874B25">
        <w:rPr>
          <w:rFonts w:ascii="Times New Roman" w:hAnsi="Times New Roman" w:cs="Times New Roman"/>
          <w:sz w:val="28"/>
          <w:szCs w:val="28"/>
          <w:vertAlign w:val="subscript"/>
        </w:rPr>
        <w:t>LT</w:t>
      </w:r>
      <w:r w:rsidRPr="00874B25">
        <w:rPr>
          <w:rFonts w:ascii="Times New Roman" w:hAnsi="Times New Roman" w:cs="Times New Roman"/>
          <w:sz w:val="28"/>
          <w:szCs w:val="28"/>
        </w:rPr>
        <w:t>-й</w:t>
      </w:r>
      <w:proofErr w:type="spellEnd"/>
      <w:r w:rsidRPr="00874B25">
        <w:rPr>
          <w:rFonts w:ascii="Times New Roman" w:hAnsi="Times New Roman" w:cs="Times New Roman"/>
          <w:sz w:val="28"/>
          <w:szCs w:val="28"/>
        </w:rPr>
        <w:t xml:space="preserve"> медицинской помощи, оказываемой i-й федеральной медицинской организацией в z-х условиях по отдельным группам заболеваний, состояний, доли заработной платы и прочих расходов в структуре затрат которых установлены </w:t>
      </w:r>
      <w:hyperlink r:id="rId10" w:history="1">
        <w:r w:rsidRPr="00874B25">
          <w:rPr>
            <w:rFonts w:ascii="Times New Roman" w:hAnsi="Times New Roman" w:cs="Times New Roman"/>
            <w:sz w:val="28"/>
            <w:szCs w:val="28"/>
          </w:rPr>
          <w:t xml:space="preserve">приложением </w:t>
        </w:r>
        <w:r>
          <w:rPr>
            <w:rFonts w:ascii="Times New Roman" w:hAnsi="Times New Roman" w:cs="Times New Roman"/>
            <w:sz w:val="28"/>
            <w:szCs w:val="28"/>
          </w:rPr>
          <w:t>№</w:t>
        </w:r>
        <w:r w:rsidRPr="00874B25">
          <w:rPr>
            <w:rFonts w:ascii="Times New Roman" w:hAnsi="Times New Roman" w:cs="Times New Roman"/>
            <w:sz w:val="28"/>
            <w:szCs w:val="28"/>
          </w:rPr>
          <w:t xml:space="preserve"> 3</w:t>
        </w:r>
      </w:hyperlink>
      <w:r w:rsidRPr="00874B25">
        <w:rPr>
          <w:rFonts w:ascii="Times New Roman" w:hAnsi="Times New Roman" w:cs="Times New Roman"/>
          <w:sz w:val="28"/>
          <w:szCs w:val="28"/>
        </w:rPr>
        <w:t xml:space="preserve"> к Программе (</w:t>
      </w:r>
      <w:r w:rsidR="00C81B9E" w:rsidRPr="00C81B9E">
        <w:rPr>
          <w:rFonts w:ascii="Times New Roman" w:hAnsi="Times New Roman" w:cs="Times New Roman"/>
          <w:position w:val="-9"/>
          <w:sz w:val="28"/>
          <w:szCs w:val="28"/>
        </w:rPr>
        <w:pict>
          <v:shape id="_x0000_i1025" style="width:26.3pt;height:20.65pt" coordsize="" o:spt="100" adj="0,,0" path="" filled="f" stroked="f">
            <v:stroke joinstyle="miter"/>
            <v:imagedata r:id="rId11" o:title="base_1_387858_32768"/>
            <v:formulas/>
            <v:path o:connecttype="segments"/>
          </v:shape>
        </w:pict>
      </w:r>
      <w:r w:rsidRPr="00874B25">
        <w:rPr>
          <w:rFonts w:ascii="Times New Roman" w:hAnsi="Times New Roman" w:cs="Times New Roman"/>
          <w:sz w:val="28"/>
          <w:szCs w:val="28"/>
        </w:rPr>
        <w:t>), определяется по формуле:</w:t>
      </w:r>
    </w:p>
    <w:p w:rsidR="00874B25" w:rsidRPr="00874B25" w:rsidRDefault="00874B25">
      <w:pPr>
        <w:pStyle w:val="ConsPlusNormal"/>
        <w:jc w:val="both"/>
        <w:rPr>
          <w:rFonts w:ascii="Times New Roman" w:hAnsi="Times New Roman" w:cs="Times New Roman"/>
          <w:sz w:val="28"/>
          <w:szCs w:val="28"/>
        </w:rPr>
      </w:pPr>
    </w:p>
    <w:p w:rsidR="00874B25" w:rsidRPr="00874B25" w:rsidRDefault="00C81B9E">
      <w:pPr>
        <w:pStyle w:val="ConsPlusNormal"/>
        <w:jc w:val="center"/>
        <w:rPr>
          <w:rFonts w:ascii="Times New Roman" w:hAnsi="Times New Roman" w:cs="Times New Roman"/>
          <w:sz w:val="28"/>
          <w:szCs w:val="28"/>
        </w:rPr>
      </w:pPr>
      <w:r w:rsidRPr="00C81B9E">
        <w:rPr>
          <w:rFonts w:ascii="Times New Roman" w:hAnsi="Times New Roman" w:cs="Times New Roman"/>
          <w:position w:val="-19"/>
          <w:sz w:val="28"/>
          <w:szCs w:val="28"/>
        </w:rPr>
        <w:pict>
          <v:shape id="_x0000_i1026" style="width:441.4pt;height:30.7pt" coordsize="" o:spt="100" adj="0,,0" path="" filled="f" stroked="f">
            <v:stroke joinstyle="miter"/>
            <v:imagedata r:id="rId12" o:title="base_1_387858_32769"/>
            <v:formulas/>
            <v:path o:connecttype="segments"/>
          </v:shape>
        </w:pict>
      </w:r>
    </w:p>
    <w:p w:rsidR="00874B25" w:rsidRPr="00874B25" w:rsidRDefault="00874B25">
      <w:pPr>
        <w:pStyle w:val="ConsPlusNormal"/>
        <w:jc w:val="both"/>
        <w:rPr>
          <w:rFonts w:ascii="Times New Roman" w:hAnsi="Times New Roman" w:cs="Times New Roman"/>
          <w:sz w:val="28"/>
          <w:szCs w:val="28"/>
        </w:rPr>
      </w:pPr>
    </w:p>
    <w:p w:rsidR="00874B25" w:rsidRPr="00874B25" w:rsidRDefault="00874B25">
      <w:pPr>
        <w:pStyle w:val="ConsPlusNormal"/>
        <w:ind w:firstLine="540"/>
        <w:jc w:val="both"/>
        <w:rPr>
          <w:rFonts w:ascii="Times New Roman" w:hAnsi="Times New Roman" w:cs="Times New Roman"/>
          <w:sz w:val="28"/>
          <w:szCs w:val="28"/>
        </w:rPr>
      </w:pPr>
      <w:r w:rsidRPr="00874B25">
        <w:rPr>
          <w:rFonts w:ascii="Times New Roman" w:hAnsi="Times New Roman" w:cs="Times New Roman"/>
          <w:sz w:val="28"/>
          <w:szCs w:val="28"/>
        </w:rPr>
        <w:t xml:space="preserve">где </w:t>
      </w:r>
      <w:r w:rsidR="00C81B9E" w:rsidRPr="00C81B9E">
        <w:rPr>
          <w:rFonts w:ascii="Times New Roman" w:hAnsi="Times New Roman" w:cs="Times New Roman"/>
          <w:position w:val="-12"/>
          <w:sz w:val="28"/>
          <w:szCs w:val="28"/>
        </w:rPr>
        <w:pict>
          <v:shape id="_x0000_i1027" style="width:37.55pt;height:24.4pt" coordsize="" o:spt="100" adj="0,,0" path="" filled="f" stroked="f">
            <v:stroke joinstyle="miter"/>
            <v:imagedata r:id="rId13" o:title="base_1_387858_32770"/>
            <v:formulas/>
            <v:path o:connecttype="segments"/>
          </v:shape>
        </w:pict>
      </w:r>
      <w:r w:rsidRPr="00874B25">
        <w:rPr>
          <w:rFonts w:ascii="Times New Roman" w:hAnsi="Times New Roman" w:cs="Times New Roman"/>
          <w:sz w:val="28"/>
          <w:szCs w:val="28"/>
        </w:rPr>
        <w:t xml:space="preserve"> - доля заработной платы и прочих расходов в структуре затрат на оказание </w:t>
      </w:r>
      <w:proofErr w:type="spellStart"/>
      <w:r w:rsidRPr="00874B25">
        <w:rPr>
          <w:rFonts w:ascii="Times New Roman" w:hAnsi="Times New Roman" w:cs="Times New Roman"/>
          <w:sz w:val="28"/>
          <w:szCs w:val="28"/>
        </w:rPr>
        <w:t>j</w:t>
      </w:r>
      <w:r w:rsidRPr="00874B25">
        <w:rPr>
          <w:rFonts w:ascii="Times New Roman" w:hAnsi="Times New Roman" w:cs="Times New Roman"/>
          <w:sz w:val="28"/>
          <w:szCs w:val="28"/>
          <w:vertAlign w:val="subscript"/>
        </w:rPr>
        <w:t>LT</w:t>
      </w:r>
      <w:r w:rsidRPr="00874B25">
        <w:rPr>
          <w:rFonts w:ascii="Times New Roman" w:hAnsi="Times New Roman" w:cs="Times New Roman"/>
          <w:sz w:val="28"/>
          <w:szCs w:val="28"/>
        </w:rPr>
        <w:t>-й</w:t>
      </w:r>
      <w:proofErr w:type="spellEnd"/>
      <w:r w:rsidRPr="00874B25">
        <w:rPr>
          <w:rFonts w:ascii="Times New Roman" w:hAnsi="Times New Roman" w:cs="Times New Roman"/>
          <w:sz w:val="28"/>
          <w:szCs w:val="28"/>
        </w:rPr>
        <w:t xml:space="preserve"> медицинской помощи в z-х условиях по отдельным группам заболеваний, состояний, доли заработной платы и прочих расходов в структуре затрат которых установлены </w:t>
      </w:r>
      <w:hyperlink r:id="rId14" w:history="1">
        <w:r w:rsidRPr="00874B25">
          <w:rPr>
            <w:rFonts w:ascii="Times New Roman" w:hAnsi="Times New Roman" w:cs="Times New Roman"/>
            <w:sz w:val="28"/>
            <w:szCs w:val="28"/>
          </w:rPr>
          <w:t xml:space="preserve">приложением </w:t>
        </w:r>
        <w:r>
          <w:rPr>
            <w:rFonts w:ascii="Times New Roman" w:hAnsi="Times New Roman" w:cs="Times New Roman"/>
            <w:sz w:val="28"/>
            <w:szCs w:val="28"/>
          </w:rPr>
          <w:t>№</w:t>
        </w:r>
        <w:r w:rsidRPr="00874B25">
          <w:rPr>
            <w:rFonts w:ascii="Times New Roman" w:hAnsi="Times New Roman" w:cs="Times New Roman"/>
            <w:sz w:val="28"/>
            <w:szCs w:val="28"/>
          </w:rPr>
          <w:t xml:space="preserve"> 3</w:t>
        </w:r>
      </w:hyperlink>
      <w:r w:rsidRPr="00874B25">
        <w:rPr>
          <w:rFonts w:ascii="Times New Roman" w:hAnsi="Times New Roman" w:cs="Times New Roman"/>
          <w:sz w:val="28"/>
          <w:szCs w:val="28"/>
        </w:rPr>
        <w:t xml:space="preserve"> к Программе, значения которой принимаются в соответствии с </w:t>
      </w:r>
      <w:hyperlink r:id="rId15" w:history="1">
        <w:r w:rsidRPr="00874B25">
          <w:rPr>
            <w:rFonts w:ascii="Times New Roman" w:hAnsi="Times New Roman" w:cs="Times New Roman"/>
            <w:sz w:val="28"/>
            <w:szCs w:val="28"/>
          </w:rPr>
          <w:t xml:space="preserve">приложением </w:t>
        </w:r>
        <w:r>
          <w:rPr>
            <w:rFonts w:ascii="Times New Roman" w:hAnsi="Times New Roman" w:cs="Times New Roman"/>
            <w:sz w:val="28"/>
            <w:szCs w:val="28"/>
          </w:rPr>
          <w:t>№</w:t>
        </w:r>
        <w:r w:rsidRPr="00874B25">
          <w:rPr>
            <w:rFonts w:ascii="Times New Roman" w:hAnsi="Times New Roman" w:cs="Times New Roman"/>
            <w:sz w:val="28"/>
            <w:szCs w:val="28"/>
          </w:rPr>
          <w:t xml:space="preserve"> 3</w:t>
        </w:r>
      </w:hyperlink>
      <w:r w:rsidRPr="00874B25">
        <w:rPr>
          <w:rFonts w:ascii="Times New Roman" w:hAnsi="Times New Roman" w:cs="Times New Roman"/>
          <w:sz w:val="28"/>
          <w:szCs w:val="28"/>
        </w:rPr>
        <w:t xml:space="preserve"> к Программе.</w:t>
      </w:r>
    </w:p>
    <w:p w:rsidR="00874B25" w:rsidRPr="00874B25" w:rsidRDefault="00874B25">
      <w:pPr>
        <w:pStyle w:val="ConsPlusNormal"/>
        <w:spacing w:before="220"/>
        <w:ind w:firstLine="540"/>
        <w:jc w:val="both"/>
        <w:rPr>
          <w:rFonts w:ascii="Times New Roman" w:hAnsi="Times New Roman" w:cs="Times New Roman"/>
          <w:sz w:val="28"/>
          <w:szCs w:val="28"/>
        </w:rPr>
      </w:pPr>
      <w:bookmarkStart w:id="1" w:name="P40"/>
      <w:bookmarkEnd w:id="1"/>
      <w:r w:rsidRPr="00874B25">
        <w:rPr>
          <w:rFonts w:ascii="Times New Roman" w:hAnsi="Times New Roman" w:cs="Times New Roman"/>
          <w:sz w:val="28"/>
          <w:szCs w:val="28"/>
        </w:rPr>
        <w:t xml:space="preserve">5. Коэффициент специфики оказания медицинской помощи федеральными медицинскими организациями в зависимости от значения коэффициента относительной </w:t>
      </w:r>
      <w:proofErr w:type="spellStart"/>
      <w:r w:rsidRPr="00874B25">
        <w:rPr>
          <w:rFonts w:ascii="Times New Roman" w:hAnsi="Times New Roman" w:cs="Times New Roman"/>
          <w:sz w:val="28"/>
          <w:szCs w:val="28"/>
        </w:rPr>
        <w:t>затратоемкости</w:t>
      </w:r>
      <w:proofErr w:type="spellEnd"/>
      <w:r w:rsidRPr="00874B25">
        <w:rPr>
          <w:rFonts w:ascii="Times New Roman" w:hAnsi="Times New Roman" w:cs="Times New Roman"/>
          <w:sz w:val="28"/>
          <w:szCs w:val="28"/>
        </w:rPr>
        <w:t>, территориального расположения и основного вида деятельности федеральной медицинской организации принимает следующие значения:</w:t>
      </w:r>
    </w:p>
    <w:p w:rsidR="00874B25" w:rsidRPr="00874B25" w:rsidRDefault="00874B25">
      <w:pPr>
        <w:pStyle w:val="ConsPlusNormal"/>
        <w:spacing w:before="220"/>
        <w:ind w:firstLine="540"/>
        <w:jc w:val="both"/>
        <w:rPr>
          <w:rFonts w:ascii="Times New Roman" w:hAnsi="Times New Roman" w:cs="Times New Roman"/>
          <w:sz w:val="28"/>
          <w:szCs w:val="28"/>
        </w:rPr>
      </w:pPr>
      <w:bookmarkStart w:id="2" w:name="P41"/>
      <w:bookmarkEnd w:id="2"/>
      <w:r w:rsidRPr="00874B25">
        <w:rPr>
          <w:rFonts w:ascii="Times New Roman" w:hAnsi="Times New Roman" w:cs="Times New Roman"/>
          <w:sz w:val="28"/>
          <w:szCs w:val="28"/>
        </w:rPr>
        <w:t xml:space="preserve">а) 1,4 - при значении коэффициента относительной </w:t>
      </w:r>
      <w:proofErr w:type="spellStart"/>
      <w:r w:rsidRPr="00874B25">
        <w:rPr>
          <w:rFonts w:ascii="Times New Roman" w:hAnsi="Times New Roman" w:cs="Times New Roman"/>
          <w:sz w:val="28"/>
          <w:szCs w:val="28"/>
        </w:rPr>
        <w:t>затратоемкости</w:t>
      </w:r>
      <w:proofErr w:type="spellEnd"/>
      <w:r w:rsidRPr="00874B25">
        <w:rPr>
          <w:rFonts w:ascii="Times New Roman" w:hAnsi="Times New Roman" w:cs="Times New Roman"/>
          <w:sz w:val="28"/>
          <w:szCs w:val="28"/>
        </w:rPr>
        <w:t xml:space="preserve">, равном 2 и более, а для медицинских организаций, подведомственных Управлению делами Президента Российской Федерации, - при значении коэффициента относительной </w:t>
      </w:r>
      <w:proofErr w:type="spellStart"/>
      <w:r w:rsidRPr="00874B25">
        <w:rPr>
          <w:rFonts w:ascii="Times New Roman" w:hAnsi="Times New Roman" w:cs="Times New Roman"/>
          <w:sz w:val="28"/>
          <w:szCs w:val="28"/>
        </w:rPr>
        <w:t>затратоемкости</w:t>
      </w:r>
      <w:proofErr w:type="spellEnd"/>
      <w:r w:rsidRPr="00874B25">
        <w:rPr>
          <w:rFonts w:ascii="Times New Roman" w:hAnsi="Times New Roman" w:cs="Times New Roman"/>
          <w:sz w:val="28"/>
          <w:szCs w:val="28"/>
        </w:rPr>
        <w:t>, равном 1,7 и более;</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 xml:space="preserve">б) 1,2 - при значении коэффициента относительной </w:t>
      </w:r>
      <w:proofErr w:type="spellStart"/>
      <w:r w:rsidRPr="00874B25">
        <w:rPr>
          <w:rFonts w:ascii="Times New Roman" w:hAnsi="Times New Roman" w:cs="Times New Roman"/>
          <w:sz w:val="28"/>
          <w:szCs w:val="28"/>
        </w:rPr>
        <w:t>затратоемкости</w:t>
      </w:r>
      <w:proofErr w:type="spellEnd"/>
      <w:r w:rsidRPr="00874B25">
        <w:rPr>
          <w:rFonts w:ascii="Times New Roman" w:hAnsi="Times New Roman" w:cs="Times New Roman"/>
          <w:sz w:val="28"/>
          <w:szCs w:val="28"/>
        </w:rPr>
        <w:t xml:space="preserve"> менее 2 и расположении федеральной медицинской организации на территории закрытого административно-территориального образования;</w:t>
      </w:r>
    </w:p>
    <w:p w:rsidR="00B50A12"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в) 1</w:t>
      </w:r>
      <w:r w:rsidR="00B50A12">
        <w:rPr>
          <w:rFonts w:ascii="Times New Roman" w:hAnsi="Times New Roman" w:cs="Times New Roman"/>
          <w:sz w:val="28"/>
          <w:szCs w:val="28"/>
        </w:rPr>
        <w:t>:</w:t>
      </w:r>
    </w:p>
    <w:p w:rsid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 xml:space="preserve"> - при значении коэффициента относительной </w:t>
      </w:r>
      <w:proofErr w:type="spellStart"/>
      <w:r w:rsidRPr="00874B25">
        <w:rPr>
          <w:rFonts w:ascii="Times New Roman" w:hAnsi="Times New Roman" w:cs="Times New Roman"/>
          <w:sz w:val="28"/>
          <w:szCs w:val="28"/>
        </w:rPr>
        <w:t>затратоемкости</w:t>
      </w:r>
      <w:proofErr w:type="spellEnd"/>
      <w:r w:rsidRPr="00874B25">
        <w:rPr>
          <w:rFonts w:ascii="Times New Roman" w:hAnsi="Times New Roman" w:cs="Times New Roman"/>
          <w:sz w:val="28"/>
          <w:szCs w:val="28"/>
        </w:rPr>
        <w:t xml:space="preserve"> менее 2 и отсутствии на территории субъекта Российской Федерации (муниципального </w:t>
      </w:r>
      <w:r w:rsidRPr="00874B25">
        <w:rPr>
          <w:rFonts w:ascii="Times New Roman" w:hAnsi="Times New Roman" w:cs="Times New Roman"/>
          <w:sz w:val="28"/>
          <w:szCs w:val="28"/>
        </w:rPr>
        <w:lastRenderedPageBreak/>
        <w:t xml:space="preserve">района, городского округа) иных медицинских организаций, оказывающих специализированную медицинскую помощь, при оказании медицинской реабилитации, для образовательных организаций высшего образования, осуществляющих оказание медицинской помощи, а для медицинских организаций, подведомственных Управлению делами Президента Российской Федерации, - при значении коэффициента относительной </w:t>
      </w:r>
      <w:proofErr w:type="spellStart"/>
      <w:r w:rsidRPr="00874B25">
        <w:rPr>
          <w:rFonts w:ascii="Times New Roman" w:hAnsi="Times New Roman" w:cs="Times New Roman"/>
          <w:sz w:val="28"/>
          <w:szCs w:val="28"/>
        </w:rPr>
        <w:t>затратоемкости</w:t>
      </w:r>
      <w:proofErr w:type="spellEnd"/>
      <w:r w:rsidRPr="00874B25">
        <w:rPr>
          <w:rFonts w:ascii="Times New Roman" w:hAnsi="Times New Roman" w:cs="Times New Roman"/>
          <w:sz w:val="28"/>
          <w:szCs w:val="28"/>
        </w:rPr>
        <w:t xml:space="preserve"> менее 1,7;</w:t>
      </w:r>
    </w:p>
    <w:p w:rsidR="00B50A12" w:rsidRDefault="00B50A1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к следующим группам КСГ для оплаты специализированной медицинской помощи в условиях круглосуточного стационара:</w:t>
      </w:r>
    </w:p>
    <w:p w:rsidR="00B50A12" w:rsidRPr="00B50A12" w:rsidRDefault="00B50A12" w:rsidP="00B50A12">
      <w:pPr>
        <w:autoSpaceDE w:val="0"/>
        <w:autoSpaceDN w:val="0"/>
        <w:adjustRightInd w:val="0"/>
        <w:spacing w:after="0" w:line="240" w:lineRule="auto"/>
        <w:jc w:val="both"/>
        <w:outlineLvl w:val="0"/>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000"/>
      </w:tblPr>
      <w:tblGrid>
        <w:gridCol w:w="1191"/>
        <w:gridCol w:w="7880"/>
      </w:tblGrid>
      <w:tr w:rsidR="00DB32D5" w:rsidRPr="00B50A12" w:rsidTr="00F323AE">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bCs/>
                <w:sz w:val="24"/>
                <w:szCs w:val="24"/>
              </w:rPr>
              <w:t xml:space="preserve">Код КСГ </w:t>
            </w:r>
          </w:p>
        </w:tc>
        <w:tc>
          <w:tcPr>
            <w:tcW w:w="7880" w:type="dxa"/>
            <w:tcBorders>
              <w:top w:val="single" w:sz="4" w:space="0" w:color="auto"/>
              <w:left w:val="single" w:sz="4" w:space="0" w:color="auto"/>
              <w:bottom w:val="single" w:sz="4" w:space="0" w:color="auto"/>
              <w:right w:val="single" w:sz="4" w:space="0" w:color="auto"/>
            </w:tcBorders>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sz w:val="24"/>
                <w:szCs w:val="24"/>
              </w:rPr>
              <w:t>Наименование КСГ</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st02.006</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Послеродовой сепсис</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st09.004</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мужских половых органах, дети (уровень 4)</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st09.008</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почке и мочевыделительной системе, дети (уровень 4)</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st09.009</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почке и мочевыделительной системе, дети (уровень 5)</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st09.010</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почке и мочевыделительной системе, дети (уровень 6)</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st15.009</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 xml:space="preserve">Неврологические заболевания, лечение с применением </w:t>
            </w:r>
            <w:proofErr w:type="spellStart"/>
            <w:r w:rsidRPr="00DB32D5">
              <w:rPr>
                <w:rFonts w:ascii="Times New Roman" w:hAnsi="Times New Roman" w:cs="Times New Roman"/>
                <w:color w:val="000000"/>
                <w:sz w:val="24"/>
                <w:szCs w:val="24"/>
              </w:rPr>
              <w:t>ботулотоксина</w:t>
            </w:r>
            <w:proofErr w:type="spellEnd"/>
            <w:r w:rsidRPr="00DB32D5">
              <w:rPr>
                <w:rFonts w:ascii="Times New Roman" w:hAnsi="Times New Roman" w:cs="Times New Roman"/>
                <w:color w:val="000000"/>
                <w:sz w:val="24"/>
                <w:szCs w:val="24"/>
              </w:rPr>
              <w:t xml:space="preserve"> (уровень 2)</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st16.010</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периферической нервной системе (уровень 2)</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st16.011</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периферической нервной системе (уровень 3)</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st20.010</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Замена речевого процессора</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st21.005</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органе зрения (уровень 5)</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st21.006</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органе зрения (уровень 6)</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st28.004</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нижних дыхательных путях и легочной ткани, органах средостения (уровень 3)</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st28.005</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нижних дыхательных путях и легочной ткани, органах средостения (уровень 4)</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st29.012</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костно-мышечной системе и суставах (уровень 4)</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st29.013</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костно-мышечной системе и суставах (уровень 5)</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st30.008</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мужских половых органах, взрослые (уровень 3)</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st30.009</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мужских половых органах, взрослые (уровень 4)</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st30.015</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почке и мочевыделительной системе, взрослые (уровень 6)</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st31.010</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эндокринных железах кроме гипофиза (уровень 2)</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st32.004</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желчном пузыре и желчевыводящих путях (уровень 4)</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lastRenderedPageBreak/>
              <w:t>st32.010</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Операции на пищеводе, желудке, двенадцатиперстной кишке (уровень 3)</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st36.001</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Комплексное лечение с применением препаратов иммуноглобулина</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st36.003</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st36.007</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Установка, замена, заправка помп для лекарственных препаратов</w:t>
            </w:r>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st36.009</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proofErr w:type="spellStart"/>
            <w:r w:rsidRPr="00DB32D5">
              <w:rPr>
                <w:rFonts w:ascii="Times New Roman" w:hAnsi="Times New Roman" w:cs="Times New Roman"/>
                <w:color w:val="000000"/>
                <w:sz w:val="24"/>
                <w:szCs w:val="24"/>
              </w:rPr>
              <w:t>Реинфузия</w:t>
            </w:r>
            <w:proofErr w:type="spellEnd"/>
            <w:r w:rsidRPr="00DB32D5">
              <w:rPr>
                <w:rFonts w:ascii="Times New Roman" w:hAnsi="Times New Roman" w:cs="Times New Roman"/>
                <w:color w:val="000000"/>
                <w:sz w:val="24"/>
                <w:szCs w:val="24"/>
              </w:rPr>
              <w:t xml:space="preserve"> </w:t>
            </w:r>
            <w:proofErr w:type="spellStart"/>
            <w:r w:rsidRPr="00DB32D5">
              <w:rPr>
                <w:rFonts w:ascii="Times New Roman" w:hAnsi="Times New Roman" w:cs="Times New Roman"/>
                <w:color w:val="000000"/>
                <w:sz w:val="24"/>
                <w:szCs w:val="24"/>
              </w:rPr>
              <w:t>аутокрови</w:t>
            </w:r>
            <w:proofErr w:type="spellEnd"/>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st36.010</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 xml:space="preserve">Баллонная внутриаортальная </w:t>
            </w:r>
            <w:proofErr w:type="spellStart"/>
            <w:r w:rsidRPr="00DB32D5">
              <w:rPr>
                <w:rFonts w:ascii="Times New Roman" w:hAnsi="Times New Roman" w:cs="Times New Roman"/>
                <w:color w:val="000000"/>
                <w:sz w:val="24"/>
                <w:szCs w:val="24"/>
              </w:rPr>
              <w:t>контрпульсация</w:t>
            </w:r>
            <w:proofErr w:type="spellEnd"/>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st36.011</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 xml:space="preserve">Экстракорпоральная мембранная </w:t>
            </w:r>
            <w:proofErr w:type="spellStart"/>
            <w:r w:rsidRPr="00DB32D5">
              <w:rPr>
                <w:rFonts w:ascii="Times New Roman" w:hAnsi="Times New Roman" w:cs="Times New Roman"/>
                <w:color w:val="000000"/>
                <w:sz w:val="24"/>
                <w:szCs w:val="24"/>
              </w:rPr>
              <w:t>оксигенация</w:t>
            </w:r>
            <w:proofErr w:type="spellEnd"/>
          </w:p>
        </w:tc>
      </w:tr>
      <w:tr w:rsidR="00DB32D5" w:rsidRPr="00B50A12" w:rsidTr="00C441EF">
        <w:tc>
          <w:tcPr>
            <w:tcW w:w="1191"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jc w:val="center"/>
              <w:rPr>
                <w:rFonts w:ascii="Times New Roman" w:hAnsi="Times New Roman" w:cs="Times New Roman"/>
                <w:sz w:val="24"/>
                <w:szCs w:val="24"/>
              </w:rPr>
            </w:pPr>
            <w:r w:rsidRPr="00DB32D5">
              <w:rPr>
                <w:rFonts w:ascii="Times New Roman" w:hAnsi="Times New Roman" w:cs="Times New Roman"/>
                <w:color w:val="000000"/>
                <w:sz w:val="24"/>
                <w:szCs w:val="24"/>
              </w:rPr>
              <w:t>st37.004</w:t>
            </w:r>
          </w:p>
        </w:tc>
        <w:tc>
          <w:tcPr>
            <w:tcW w:w="7880" w:type="dxa"/>
            <w:tcBorders>
              <w:top w:val="single" w:sz="4" w:space="0" w:color="auto"/>
              <w:left w:val="single" w:sz="4" w:space="0" w:color="auto"/>
              <w:bottom w:val="single" w:sz="4" w:space="0" w:color="auto"/>
              <w:right w:val="single" w:sz="4" w:space="0" w:color="auto"/>
            </w:tcBorders>
            <w:vAlign w:val="bottom"/>
          </w:tcPr>
          <w:p w:rsidR="00DB32D5" w:rsidRPr="00DB32D5" w:rsidRDefault="00DB32D5" w:rsidP="00DB32D5">
            <w:pPr>
              <w:autoSpaceDE w:val="0"/>
              <w:autoSpaceDN w:val="0"/>
              <w:adjustRightInd w:val="0"/>
              <w:spacing w:after="0" w:line="240" w:lineRule="auto"/>
              <w:rPr>
                <w:rFonts w:ascii="Times New Roman" w:hAnsi="Times New Roman" w:cs="Times New Roman"/>
                <w:sz w:val="24"/>
                <w:szCs w:val="24"/>
              </w:rPr>
            </w:pPr>
            <w:r w:rsidRPr="00DB32D5">
              <w:rPr>
                <w:rFonts w:ascii="Times New Roman" w:hAnsi="Times New Roman" w:cs="Times New Roman"/>
                <w:color w:val="000000"/>
                <w:sz w:val="24"/>
                <w:szCs w:val="24"/>
              </w:rPr>
              <w:t>Медицинская реабилитация пациентов с заболеваниями центральной нервной системы (6 баллов по ШРМ)</w:t>
            </w:r>
          </w:p>
        </w:tc>
      </w:tr>
    </w:tbl>
    <w:p w:rsidR="00B50A12" w:rsidRPr="00B50A12" w:rsidRDefault="00B50A12" w:rsidP="00B50A12">
      <w:pPr>
        <w:autoSpaceDE w:val="0"/>
        <w:autoSpaceDN w:val="0"/>
        <w:adjustRightInd w:val="0"/>
        <w:spacing w:after="0" w:line="240" w:lineRule="auto"/>
        <w:jc w:val="both"/>
        <w:rPr>
          <w:rFonts w:ascii="Times New Roman" w:hAnsi="Times New Roman" w:cs="Times New Roman"/>
          <w:sz w:val="20"/>
          <w:szCs w:val="20"/>
        </w:rPr>
      </w:pPr>
      <w:bookmarkStart w:id="3" w:name="_GoBack"/>
      <w:bookmarkEnd w:id="3"/>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 xml:space="preserve">г) 0,8 - для случаев, не указанных в </w:t>
      </w:r>
      <w:hyperlink w:anchor="P41" w:history="1">
        <w:r w:rsidRPr="00874B25">
          <w:rPr>
            <w:rFonts w:ascii="Times New Roman" w:hAnsi="Times New Roman" w:cs="Times New Roman"/>
            <w:sz w:val="28"/>
            <w:szCs w:val="28"/>
          </w:rPr>
          <w:t>подпунктах "а"</w:t>
        </w:r>
      </w:hyperlink>
      <w:r w:rsidRPr="00874B25">
        <w:rPr>
          <w:rFonts w:ascii="Times New Roman" w:hAnsi="Times New Roman" w:cs="Times New Roman"/>
          <w:sz w:val="28"/>
          <w:szCs w:val="28"/>
        </w:rPr>
        <w:t xml:space="preserve"> - </w:t>
      </w:r>
      <w:hyperlink w:anchor="P43" w:history="1">
        <w:r w:rsidRPr="00874B25">
          <w:rPr>
            <w:rFonts w:ascii="Times New Roman" w:hAnsi="Times New Roman" w:cs="Times New Roman"/>
            <w:sz w:val="28"/>
            <w:szCs w:val="28"/>
          </w:rPr>
          <w:t>"в"</w:t>
        </w:r>
      </w:hyperlink>
      <w:r w:rsidRPr="00874B25">
        <w:rPr>
          <w:rFonts w:ascii="Times New Roman" w:hAnsi="Times New Roman" w:cs="Times New Roman"/>
          <w:sz w:val="28"/>
          <w:szCs w:val="28"/>
        </w:rPr>
        <w:t xml:space="preserve"> настоящего пункта.</w:t>
      </w:r>
    </w:p>
    <w:p w:rsidR="00874B25" w:rsidRPr="00874B25" w:rsidRDefault="00874B25">
      <w:pPr>
        <w:pStyle w:val="ConsPlusNormal"/>
        <w:spacing w:before="220"/>
        <w:ind w:firstLine="540"/>
        <w:jc w:val="both"/>
        <w:rPr>
          <w:rFonts w:ascii="Times New Roman" w:hAnsi="Times New Roman" w:cs="Times New Roman"/>
          <w:sz w:val="28"/>
          <w:szCs w:val="28"/>
        </w:rPr>
      </w:pPr>
      <w:bookmarkStart w:id="4" w:name="P45"/>
      <w:bookmarkEnd w:id="4"/>
      <w:r w:rsidRPr="00874B25">
        <w:rPr>
          <w:rFonts w:ascii="Times New Roman" w:hAnsi="Times New Roman" w:cs="Times New Roman"/>
          <w:sz w:val="28"/>
          <w:szCs w:val="28"/>
        </w:rPr>
        <w:t>6. Коэффициент сложности лечения пациента в зависимости от особенностей оказания медицинской помощи принимает следующие значения:</w:t>
      </w:r>
    </w:p>
    <w:p w:rsidR="00874B25" w:rsidRPr="00874B25" w:rsidRDefault="00874B25">
      <w:pPr>
        <w:pStyle w:val="ConsPlusNormal"/>
        <w:spacing w:before="220"/>
        <w:ind w:firstLine="540"/>
        <w:jc w:val="both"/>
        <w:rPr>
          <w:rFonts w:ascii="Times New Roman" w:hAnsi="Times New Roman" w:cs="Times New Roman"/>
          <w:sz w:val="28"/>
          <w:szCs w:val="28"/>
        </w:rPr>
      </w:pPr>
      <w:bookmarkStart w:id="5" w:name="P46"/>
      <w:bookmarkEnd w:id="5"/>
      <w:r w:rsidRPr="00874B25">
        <w:rPr>
          <w:rFonts w:ascii="Times New Roman" w:hAnsi="Times New Roman" w:cs="Times New Roman"/>
          <w:sz w:val="28"/>
          <w:szCs w:val="28"/>
        </w:rPr>
        <w:t xml:space="preserve">а) 1,1 - при оказании медицинской помощи пациенту в возрасте старше 75 лет в случае проведения консультации врача-гериатра </w:t>
      </w:r>
      <w:r w:rsidRPr="00874B25">
        <w:rPr>
          <w:rFonts w:ascii="Times New Roman" w:hAnsi="Times New Roman" w:cs="Times New Roman"/>
          <w:sz w:val="28"/>
          <w:szCs w:val="28"/>
        </w:rPr>
        <w:br/>
        <w:t>и за исключением случаев госпитализации на геронтологические профильные койки</w:t>
      </w:r>
      <w:r w:rsidR="004F17E5">
        <w:rPr>
          <w:rFonts w:ascii="Times New Roman" w:hAnsi="Times New Roman" w:cs="Times New Roman"/>
          <w:sz w:val="28"/>
          <w:szCs w:val="28"/>
        </w:rPr>
        <w:t>;</w:t>
      </w:r>
      <w:r w:rsidRPr="00874B25">
        <w:rPr>
          <w:rFonts w:ascii="Times New Roman" w:hAnsi="Times New Roman" w:cs="Times New Roman"/>
          <w:sz w:val="28"/>
          <w:szCs w:val="28"/>
        </w:rPr>
        <w:t xml:space="preserve"> </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б) 1,2 - в случае необходимости выполнения при оказании медицинской помощи пациенту одного из следующих мероприятий:</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развертывание индивидуального поста;</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в) 1,3 - при проведении сочетанных хирургических вмешательств или проведении однотипных операций на парных органах;</w:t>
      </w:r>
    </w:p>
    <w:p w:rsidR="00874B25" w:rsidRPr="00874B25" w:rsidRDefault="00874B25">
      <w:pPr>
        <w:pStyle w:val="ConsPlusNormal"/>
        <w:spacing w:before="220"/>
        <w:ind w:firstLine="540"/>
        <w:jc w:val="both"/>
        <w:rPr>
          <w:rFonts w:ascii="Times New Roman" w:hAnsi="Times New Roman" w:cs="Times New Roman"/>
          <w:sz w:val="28"/>
          <w:szCs w:val="28"/>
        </w:rPr>
      </w:pPr>
      <w:bookmarkStart w:id="6" w:name="P52"/>
      <w:bookmarkEnd w:id="6"/>
      <w:r w:rsidRPr="00874B25">
        <w:rPr>
          <w:rFonts w:ascii="Times New Roman" w:hAnsi="Times New Roman" w:cs="Times New Roman"/>
          <w:sz w:val="28"/>
          <w:szCs w:val="28"/>
        </w:rPr>
        <w:t xml:space="preserve">г) 1,8 - при проведении антимикробной терапии инфекций, вызванных </w:t>
      </w:r>
      <w:proofErr w:type="spellStart"/>
      <w:r w:rsidRPr="00874B25">
        <w:rPr>
          <w:rFonts w:ascii="Times New Roman" w:hAnsi="Times New Roman" w:cs="Times New Roman"/>
          <w:sz w:val="28"/>
          <w:szCs w:val="28"/>
        </w:rPr>
        <w:t>полирезистентными</w:t>
      </w:r>
      <w:proofErr w:type="spellEnd"/>
      <w:r w:rsidRPr="00874B25">
        <w:rPr>
          <w:rFonts w:ascii="Times New Roman" w:hAnsi="Times New Roman" w:cs="Times New Roman"/>
          <w:sz w:val="28"/>
          <w:szCs w:val="28"/>
        </w:rPr>
        <w:t xml:space="preserve"> микроорганизмами, а также при наличии у пациента тяжелой сопутствующей патологии, требующей оказания медицинской </w:t>
      </w:r>
      <w:r w:rsidRPr="00874B25">
        <w:rPr>
          <w:rFonts w:ascii="Times New Roman" w:hAnsi="Times New Roman" w:cs="Times New Roman"/>
          <w:sz w:val="28"/>
          <w:szCs w:val="28"/>
        </w:rPr>
        <w:lastRenderedPageBreak/>
        <w:t>помощи в период госпитализации, длительных сроках госпитализации, обусловленных медицинскими показаниями;</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 xml:space="preserve">д) 1 - для случаев, не указанных в </w:t>
      </w:r>
      <w:hyperlink w:anchor="P46" w:history="1">
        <w:r w:rsidRPr="00874B25">
          <w:rPr>
            <w:rFonts w:ascii="Times New Roman" w:hAnsi="Times New Roman" w:cs="Times New Roman"/>
            <w:sz w:val="28"/>
            <w:szCs w:val="28"/>
          </w:rPr>
          <w:t>подпунктах "а"</w:t>
        </w:r>
      </w:hyperlink>
      <w:r w:rsidRPr="00874B25">
        <w:rPr>
          <w:rFonts w:ascii="Times New Roman" w:hAnsi="Times New Roman" w:cs="Times New Roman"/>
          <w:sz w:val="28"/>
          <w:szCs w:val="28"/>
        </w:rPr>
        <w:t xml:space="preserve"> - </w:t>
      </w:r>
      <w:hyperlink w:anchor="P52" w:history="1">
        <w:r w:rsidRPr="00874B25">
          <w:rPr>
            <w:rFonts w:ascii="Times New Roman" w:hAnsi="Times New Roman" w:cs="Times New Roman"/>
            <w:sz w:val="28"/>
            <w:szCs w:val="28"/>
          </w:rPr>
          <w:t>"г"</w:t>
        </w:r>
      </w:hyperlink>
      <w:r w:rsidRPr="00874B25">
        <w:rPr>
          <w:rFonts w:ascii="Times New Roman" w:hAnsi="Times New Roman" w:cs="Times New Roman"/>
          <w:sz w:val="28"/>
          <w:szCs w:val="28"/>
        </w:rPr>
        <w:t xml:space="preserve"> настоящего пункта.</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7. Тарифы на оплату медицинской помощи, определенные в соответствии с пунктами 3 и 4 настоящего Положения, при прерывании случая оказания медицинской помощи уменьшаются:</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 xml:space="preserve">а) на 70 процентов - при длительности лечения до </w:t>
      </w:r>
      <w:r>
        <w:rPr>
          <w:rFonts w:ascii="Times New Roman" w:hAnsi="Times New Roman" w:cs="Times New Roman"/>
          <w:sz w:val="28"/>
          <w:szCs w:val="28"/>
        </w:rPr>
        <w:t>3</w:t>
      </w:r>
      <w:r w:rsidRPr="00874B25">
        <w:rPr>
          <w:rFonts w:ascii="Times New Roman" w:hAnsi="Times New Roman" w:cs="Times New Roman"/>
          <w:sz w:val="28"/>
          <w:szCs w:val="28"/>
        </w:rPr>
        <w:t xml:space="preserve"> дней;</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б) на 50 процентов - при длительности лечения от 3 до 5 дней;</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в) на 20 процентов - при длительности лечения более 5 дней.</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8. Медицинская помощь, оказываемая пациентам одновременно по 2 и более группам заболеваний, состояний, оплачивается по соответствующим тарифам на оплату медицинской помощи (с проведением Федеральным фондом обязательного медицинского страхования последующей экспертизы качества медицинской помощи) в следующих случаях:</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а) возникновение (наличие)</w:t>
      </w:r>
      <w:r>
        <w:rPr>
          <w:rFonts w:ascii="Times New Roman" w:hAnsi="Times New Roman" w:cs="Times New Roman"/>
          <w:sz w:val="28"/>
          <w:szCs w:val="28"/>
        </w:rPr>
        <w:t xml:space="preserve"> </w:t>
      </w:r>
      <w:r w:rsidRPr="00874B25">
        <w:rPr>
          <w:rFonts w:ascii="Times New Roman" w:hAnsi="Times New Roman" w:cs="Times New Roman"/>
          <w:sz w:val="28"/>
          <w:szCs w:val="28"/>
        </w:rPr>
        <w:t xml:space="preserve">нового заболевания или состояния (заболеваний или состояний), входящего в другой класс Международной статистической </w:t>
      </w:r>
      <w:hyperlink r:id="rId16" w:history="1">
        <w:r w:rsidRPr="00874B25">
          <w:rPr>
            <w:rFonts w:ascii="Times New Roman" w:hAnsi="Times New Roman" w:cs="Times New Roman"/>
            <w:sz w:val="28"/>
            <w:szCs w:val="28"/>
          </w:rPr>
          <w:t>классификации</w:t>
        </w:r>
      </w:hyperlink>
      <w:r w:rsidRPr="00874B25">
        <w:rPr>
          <w:rFonts w:ascii="Times New Roman" w:hAnsi="Times New Roman" w:cs="Times New Roman"/>
          <w:sz w:val="28"/>
          <w:szCs w:val="28"/>
        </w:rPr>
        <w:t xml:space="preserve"> болезней и проблем, связанных со здоровьем (10-го пересмотра), и не являющегося следствием закономерного прогрессирования основного заболевания;</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б) дородовая госпитализация пациентки в отделение патологии беременности в случае пребывания в отделении патологии беременности в течение 6 и более дней с последующим родоразрешением;</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в)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г) оказание медицинской помощи, связанной с установкой или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д) этапное хирургическое лечение при злокачественных новообразованиях, не предусматривающих выписку пациента из стационара;</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 xml:space="preserve">е) проведение </w:t>
      </w:r>
      <w:proofErr w:type="spellStart"/>
      <w:r w:rsidRPr="00874B25">
        <w:rPr>
          <w:rFonts w:ascii="Times New Roman" w:hAnsi="Times New Roman" w:cs="Times New Roman"/>
          <w:sz w:val="28"/>
          <w:szCs w:val="28"/>
        </w:rPr>
        <w:t>реинфузии</w:t>
      </w:r>
      <w:proofErr w:type="spellEnd"/>
      <w:r w:rsidRPr="00874B25">
        <w:rPr>
          <w:rFonts w:ascii="Times New Roman" w:hAnsi="Times New Roman" w:cs="Times New Roman"/>
          <w:sz w:val="28"/>
          <w:szCs w:val="28"/>
        </w:rPr>
        <w:t xml:space="preserve"> </w:t>
      </w:r>
      <w:proofErr w:type="spellStart"/>
      <w:r w:rsidRPr="00874B25">
        <w:rPr>
          <w:rFonts w:ascii="Times New Roman" w:hAnsi="Times New Roman" w:cs="Times New Roman"/>
          <w:sz w:val="28"/>
          <w:szCs w:val="28"/>
        </w:rPr>
        <w:t>аутокрови</w:t>
      </w:r>
      <w:proofErr w:type="spellEnd"/>
      <w:r w:rsidRPr="00874B25">
        <w:rPr>
          <w:rFonts w:ascii="Times New Roman" w:hAnsi="Times New Roman" w:cs="Times New Roman"/>
          <w:sz w:val="28"/>
          <w:szCs w:val="28"/>
        </w:rPr>
        <w:t xml:space="preserve">, или баллонной внутриаортальной </w:t>
      </w:r>
      <w:proofErr w:type="spellStart"/>
      <w:r w:rsidRPr="00874B25">
        <w:rPr>
          <w:rFonts w:ascii="Times New Roman" w:hAnsi="Times New Roman" w:cs="Times New Roman"/>
          <w:sz w:val="28"/>
          <w:szCs w:val="28"/>
        </w:rPr>
        <w:t>контрпульсации</w:t>
      </w:r>
      <w:proofErr w:type="spellEnd"/>
      <w:r w:rsidRPr="00874B25">
        <w:rPr>
          <w:rFonts w:ascii="Times New Roman" w:hAnsi="Times New Roman" w:cs="Times New Roman"/>
          <w:sz w:val="28"/>
          <w:szCs w:val="28"/>
        </w:rPr>
        <w:t>, или экстракорпоральной мембранной оксигенации на фоне лечения основного заболевания;</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 xml:space="preserve">ж) наличие у пациента тяжелой сопутствующей патологии, требующей в </w:t>
      </w:r>
      <w:r w:rsidRPr="00874B25">
        <w:rPr>
          <w:rFonts w:ascii="Times New Roman" w:hAnsi="Times New Roman" w:cs="Times New Roman"/>
          <w:sz w:val="28"/>
          <w:szCs w:val="28"/>
        </w:rPr>
        <w:lastRenderedPageBreak/>
        <w:t>ходе оказания медицинской помощи в период госпитализации имплантации в организм пациента медицинского изделия;</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з) проведение диализа.</w:t>
      </w:r>
    </w:p>
    <w:p w:rsidR="00874B25" w:rsidRPr="00874B25" w:rsidRDefault="00874B25">
      <w:pPr>
        <w:pStyle w:val="ConsPlusNormal"/>
        <w:spacing w:before="220"/>
        <w:ind w:firstLine="540"/>
        <w:jc w:val="both"/>
        <w:rPr>
          <w:rFonts w:ascii="Times New Roman" w:hAnsi="Times New Roman" w:cs="Times New Roman"/>
          <w:sz w:val="28"/>
          <w:szCs w:val="28"/>
        </w:rPr>
      </w:pPr>
      <w:r w:rsidRPr="00874B25">
        <w:rPr>
          <w:rFonts w:ascii="Times New Roman" w:hAnsi="Times New Roman" w:cs="Times New Roman"/>
          <w:sz w:val="28"/>
          <w:szCs w:val="28"/>
        </w:rPr>
        <w:t>9. Тариф на оплату на оплату j-й высокотехнологичной медицинской помощи, оказываемой i-й федеральной медицинской организацией, (</w:t>
      </w:r>
      <w:r w:rsidR="00C81B9E" w:rsidRPr="00C81B9E">
        <w:rPr>
          <w:rFonts w:ascii="Times New Roman" w:hAnsi="Times New Roman" w:cs="Times New Roman"/>
          <w:position w:val="-11"/>
          <w:sz w:val="28"/>
          <w:szCs w:val="28"/>
        </w:rPr>
        <w:pict>
          <v:shape id="_x0000_i1028" style="width:35.7pt;height:22.55pt" coordsize="" o:spt="100" adj="0,,0" path="" filled="f" stroked="f">
            <v:stroke joinstyle="miter"/>
            <v:imagedata r:id="rId17" o:title="base_1_387858_32771"/>
            <v:formulas/>
            <v:path o:connecttype="segments"/>
          </v:shape>
        </w:pict>
      </w:r>
      <w:r w:rsidRPr="00874B25">
        <w:rPr>
          <w:rFonts w:ascii="Times New Roman" w:hAnsi="Times New Roman" w:cs="Times New Roman"/>
          <w:sz w:val="28"/>
          <w:szCs w:val="28"/>
        </w:rPr>
        <w:t>), определяется по формуле:</w:t>
      </w:r>
    </w:p>
    <w:p w:rsidR="00874B25" w:rsidRPr="00874B25" w:rsidRDefault="00874B25">
      <w:pPr>
        <w:pStyle w:val="ConsPlusNormal"/>
        <w:jc w:val="both"/>
        <w:rPr>
          <w:rFonts w:ascii="Times New Roman" w:hAnsi="Times New Roman" w:cs="Times New Roman"/>
          <w:sz w:val="28"/>
          <w:szCs w:val="28"/>
        </w:rPr>
      </w:pPr>
    </w:p>
    <w:p w:rsidR="00874B25" w:rsidRPr="00874B25" w:rsidRDefault="00C81B9E">
      <w:pPr>
        <w:pStyle w:val="ConsPlusNormal"/>
        <w:jc w:val="center"/>
        <w:rPr>
          <w:rFonts w:ascii="Times New Roman" w:hAnsi="Times New Roman" w:cs="Times New Roman"/>
          <w:sz w:val="28"/>
          <w:szCs w:val="28"/>
        </w:rPr>
      </w:pPr>
      <w:r w:rsidRPr="00C81B9E">
        <w:rPr>
          <w:rFonts w:ascii="Times New Roman" w:hAnsi="Times New Roman" w:cs="Times New Roman"/>
          <w:position w:val="-11"/>
          <w:sz w:val="28"/>
          <w:szCs w:val="28"/>
        </w:rPr>
        <w:pict>
          <v:shape id="_x0000_i1029" style="width:247.95pt;height:22.55pt" coordsize="" o:spt="100" adj="0,,0" path="" filled="f" stroked="f">
            <v:stroke joinstyle="miter"/>
            <v:imagedata r:id="rId18" o:title="base_1_387858_32772"/>
            <v:formulas/>
            <v:path o:connecttype="segments"/>
          </v:shape>
        </w:pict>
      </w:r>
    </w:p>
    <w:p w:rsidR="00874B25" w:rsidRPr="00874B25" w:rsidRDefault="00874B25">
      <w:pPr>
        <w:pStyle w:val="ConsPlusNormal"/>
        <w:jc w:val="both"/>
        <w:rPr>
          <w:rFonts w:ascii="Times New Roman" w:hAnsi="Times New Roman" w:cs="Times New Roman"/>
          <w:sz w:val="28"/>
          <w:szCs w:val="28"/>
        </w:rPr>
      </w:pPr>
    </w:p>
    <w:p w:rsidR="00874B25" w:rsidRPr="00874B25" w:rsidRDefault="00874B25">
      <w:pPr>
        <w:pStyle w:val="ConsPlusNormal"/>
        <w:ind w:firstLine="540"/>
        <w:jc w:val="both"/>
        <w:rPr>
          <w:rFonts w:ascii="Times New Roman" w:hAnsi="Times New Roman" w:cs="Times New Roman"/>
          <w:sz w:val="28"/>
          <w:szCs w:val="28"/>
        </w:rPr>
      </w:pPr>
      <w:r w:rsidRPr="00874B25">
        <w:rPr>
          <w:rFonts w:ascii="Times New Roman" w:hAnsi="Times New Roman" w:cs="Times New Roman"/>
          <w:sz w:val="28"/>
          <w:szCs w:val="28"/>
        </w:rPr>
        <w:t>где:</w:t>
      </w:r>
    </w:p>
    <w:p w:rsidR="00874B25" w:rsidRPr="00874B25" w:rsidRDefault="00874B25">
      <w:pPr>
        <w:pStyle w:val="ConsPlusNormal"/>
        <w:spacing w:before="220"/>
        <w:ind w:firstLine="540"/>
        <w:jc w:val="both"/>
        <w:rPr>
          <w:rFonts w:ascii="Times New Roman" w:hAnsi="Times New Roman" w:cs="Times New Roman"/>
          <w:sz w:val="28"/>
          <w:szCs w:val="28"/>
        </w:rPr>
      </w:pPr>
      <w:proofErr w:type="spellStart"/>
      <w:r w:rsidRPr="00874B25">
        <w:rPr>
          <w:rFonts w:ascii="Times New Roman" w:hAnsi="Times New Roman" w:cs="Times New Roman"/>
          <w:sz w:val="28"/>
          <w:szCs w:val="28"/>
        </w:rPr>
        <w:t>НФЗ</w:t>
      </w:r>
      <w:r w:rsidRPr="00874B25">
        <w:rPr>
          <w:rFonts w:ascii="Times New Roman" w:hAnsi="Times New Roman" w:cs="Times New Roman"/>
          <w:sz w:val="28"/>
          <w:szCs w:val="28"/>
          <w:vertAlign w:val="subscript"/>
        </w:rPr>
        <w:t>ВМПj</w:t>
      </w:r>
      <w:proofErr w:type="spellEnd"/>
      <w:r w:rsidRPr="00874B25">
        <w:rPr>
          <w:rFonts w:ascii="Times New Roman" w:hAnsi="Times New Roman" w:cs="Times New Roman"/>
          <w:sz w:val="28"/>
          <w:szCs w:val="28"/>
        </w:rPr>
        <w:t xml:space="preserve"> - норматив финансовых затрат на единицу объема предоставления j-й высокотехнологичной медицинской помощи, значения которого принимаются в соответствии с </w:t>
      </w:r>
      <w:hyperlink r:id="rId19" w:history="1">
        <w:r w:rsidRPr="00874B25">
          <w:rPr>
            <w:rFonts w:ascii="Times New Roman" w:hAnsi="Times New Roman" w:cs="Times New Roman"/>
            <w:sz w:val="28"/>
            <w:szCs w:val="28"/>
          </w:rPr>
          <w:t>разделом I</w:t>
        </w:r>
      </w:hyperlink>
      <w:r w:rsidRPr="00874B25">
        <w:rPr>
          <w:rFonts w:ascii="Times New Roman" w:hAnsi="Times New Roman" w:cs="Times New Roman"/>
          <w:sz w:val="28"/>
          <w:szCs w:val="28"/>
        </w:rPr>
        <w:t xml:space="preserve"> приложения </w:t>
      </w:r>
      <w:r>
        <w:rPr>
          <w:rFonts w:ascii="Times New Roman" w:hAnsi="Times New Roman" w:cs="Times New Roman"/>
          <w:sz w:val="28"/>
          <w:szCs w:val="28"/>
        </w:rPr>
        <w:t>№</w:t>
      </w:r>
      <w:r w:rsidRPr="00874B25">
        <w:rPr>
          <w:rFonts w:ascii="Times New Roman" w:hAnsi="Times New Roman" w:cs="Times New Roman"/>
          <w:sz w:val="28"/>
          <w:szCs w:val="28"/>
        </w:rPr>
        <w:t xml:space="preserve"> 1 к Программе;</w:t>
      </w:r>
    </w:p>
    <w:p w:rsidR="00874B25" w:rsidRPr="00874B25" w:rsidRDefault="00C81B9E">
      <w:pPr>
        <w:pStyle w:val="ConsPlusNormal"/>
        <w:spacing w:before="220"/>
        <w:ind w:firstLine="540"/>
        <w:jc w:val="both"/>
        <w:rPr>
          <w:rFonts w:ascii="Times New Roman" w:hAnsi="Times New Roman" w:cs="Times New Roman"/>
          <w:sz w:val="28"/>
          <w:szCs w:val="28"/>
        </w:rPr>
      </w:pPr>
      <w:r w:rsidRPr="00C81B9E">
        <w:rPr>
          <w:rFonts w:ascii="Times New Roman" w:hAnsi="Times New Roman" w:cs="Times New Roman"/>
          <w:position w:val="-11"/>
          <w:sz w:val="28"/>
          <w:szCs w:val="28"/>
        </w:rPr>
        <w:pict>
          <v:shape id="_x0000_i1030" style="width:26.3pt;height:22.55pt" coordsize="" o:spt="100" adj="0,,0" path="" filled="f" stroked="f">
            <v:stroke joinstyle="miter"/>
            <v:imagedata r:id="rId20" o:title="base_1_387858_32773"/>
            <v:formulas/>
            <v:path o:connecttype="segments"/>
          </v:shape>
        </w:pict>
      </w:r>
      <w:r w:rsidR="00874B25" w:rsidRPr="00874B25">
        <w:rPr>
          <w:rFonts w:ascii="Times New Roman" w:hAnsi="Times New Roman" w:cs="Times New Roman"/>
          <w:sz w:val="28"/>
          <w:szCs w:val="28"/>
        </w:rPr>
        <w:t xml:space="preserve"> - доля заработной платы в структуре затрат на оказание j-й высокотехнологичной медицинской помощи, значения которой принимаются в соответствии с </w:t>
      </w:r>
      <w:hyperlink r:id="rId21" w:history="1">
        <w:r w:rsidR="00874B25" w:rsidRPr="00874B25">
          <w:rPr>
            <w:rFonts w:ascii="Times New Roman" w:hAnsi="Times New Roman" w:cs="Times New Roman"/>
            <w:sz w:val="28"/>
            <w:szCs w:val="28"/>
          </w:rPr>
          <w:t xml:space="preserve">приложением </w:t>
        </w:r>
        <w:r w:rsidR="00874B25">
          <w:rPr>
            <w:rFonts w:ascii="Times New Roman" w:hAnsi="Times New Roman" w:cs="Times New Roman"/>
            <w:sz w:val="28"/>
            <w:szCs w:val="28"/>
          </w:rPr>
          <w:t>№</w:t>
        </w:r>
        <w:r w:rsidR="00874B25" w:rsidRPr="00874B25">
          <w:rPr>
            <w:rFonts w:ascii="Times New Roman" w:hAnsi="Times New Roman" w:cs="Times New Roman"/>
            <w:sz w:val="28"/>
            <w:szCs w:val="28"/>
          </w:rPr>
          <w:t xml:space="preserve"> 1</w:t>
        </w:r>
      </w:hyperlink>
      <w:r w:rsidR="00874B25" w:rsidRPr="00874B25">
        <w:rPr>
          <w:rFonts w:ascii="Times New Roman" w:hAnsi="Times New Roman" w:cs="Times New Roman"/>
          <w:sz w:val="28"/>
          <w:szCs w:val="28"/>
        </w:rPr>
        <w:t xml:space="preserve"> к Программе.</w:t>
      </w:r>
    </w:p>
    <w:p w:rsidR="00874B25" w:rsidRPr="00874B25" w:rsidRDefault="00874B25">
      <w:pPr>
        <w:pStyle w:val="ConsPlusNormal"/>
        <w:jc w:val="both"/>
        <w:rPr>
          <w:rFonts w:ascii="Times New Roman" w:hAnsi="Times New Roman" w:cs="Times New Roman"/>
          <w:sz w:val="28"/>
          <w:szCs w:val="28"/>
        </w:rPr>
      </w:pPr>
    </w:p>
    <w:p w:rsidR="00CC23C5" w:rsidRPr="00874B25" w:rsidRDefault="00CC23C5">
      <w:pPr>
        <w:rPr>
          <w:rFonts w:ascii="Times New Roman" w:hAnsi="Times New Roman" w:cs="Times New Roman"/>
          <w:sz w:val="28"/>
          <w:szCs w:val="28"/>
        </w:rPr>
      </w:pPr>
    </w:p>
    <w:sectPr w:rsidR="00CC23C5" w:rsidRPr="00874B25" w:rsidSect="00E717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74B25"/>
    <w:rsid w:val="00092646"/>
    <w:rsid w:val="0020122A"/>
    <w:rsid w:val="004F17E5"/>
    <w:rsid w:val="007429CF"/>
    <w:rsid w:val="007F1A35"/>
    <w:rsid w:val="00874B25"/>
    <w:rsid w:val="00930B47"/>
    <w:rsid w:val="00B50A12"/>
    <w:rsid w:val="00C069D9"/>
    <w:rsid w:val="00C81B9E"/>
    <w:rsid w:val="00CC23C5"/>
    <w:rsid w:val="00DB32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A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4B2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74B25"/>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118A7CEE72432E0919FE8126FA2B12598CAA179FD3512F9D4934EC226FCF5EBBAA8A553A93899511EE6C1E9A41E3C7805187E697DF1961K5x0Q" TargetMode="Externa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webSettings" Target="webSettings.xml"/><Relationship Id="rId21" Type="http://schemas.openxmlformats.org/officeDocument/2006/relationships/hyperlink" Target="consultantplus://offline/ref=66118A7CEE72432E0919FE8126FA2B12598CAA179FD3512F9D4934EC226FCF5EBBAA8A553A978F9610EE6C1E9A41E3C7805187E697DF1961K5x0Q" TargetMode="External"/><Relationship Id="rId7" Type="http://schemas.openxmlformats.org/officeDocument/2006/relationships/hyperlink" Target="consultantplus://offline/ref=66118A7CEE72432E0919FE8126FA2B12598CAA179FD3512F9D4934EC226FCF5EBBAA8A553A978B9410EE6C1E9A41E3C7805187E697DF1961K5x0Q" TargetMode="External"/><Relationship Id="rId12" Type="http://schemas.openxmlformats.org/officeDocument/2006/relationships/image" Target="media/image2.wmf"/><Relationship Id="rId17" Type="http://schemas.openxmlformats.org/officeDocument/2006/relationships/image" Target="media/image4.wmf"/><Relationship Id="rId2" Type="http://schemas.openxmlformats.org/officeDocument/2006/relationships/settings" Target="settings.xml"/><Relationship Id="rId16" Type="http://schemas.openxmlformats.org/officeDocument/2006/relationships/hyperlink" Target="consultantplus://offline/ref=66118A7CEE72432E0919F79821FA2B125D87AC1693DA512F9D4934EC226FCF5EA9AAD2593A9695961FFB3A4FDCK1x5Q" TargetMode="External"/><Relationship Id="rId20" Type="http://schemas.openxmlformats.org/officeDocument/2006/relationships/image" Target="media/image6.wmf"/><Relationship Id="rId1" Type="http://schemas.openxmlformats.org/officeDocument/2006/relationships/styles" Target="styles.xml"/><Relationship Id="rId6" Type="http://schemas.openxmlformats.org/officeDocument/2006/relationships/hyperlink" Target="consultantplus://offline/ref=66118A7CEE72432E0919FE8126FA2B12598CAA179FD3512F9D4934EC226FCF5EBBAA8A553A93899511EE6C1E9A41E3C7805187E697DF1961K5x0Q" TargetMode="External"/><Relationship Id="rId11" Type="http://schemas.openxmlformats.org/officeDocument/2006/relationships/image" Target="media/image1.wmf"/><Relationship Id="rId5" Type="http://schemas.openxmlformats.org/officeDocument/2006/relationships/hyperlink" Target="consultantplus://offline/ref=66118A7CEE72432E0919FE8126FA2B12598CAA179FD3512F9D4934EC226FCF5EBBAA8A553A93899511EE6C1E9A41E3C7805187E697DF1961K5x0Q" TargetMode="External"/><Relationship Id="rId15" Type="http://schemas.openxmlformats.org/officeDocument/2006/relationships/hyperlink" Target="consultantplus://offline/ref=66118A7CEE72432E0919FE8126FA2B12598CAA179FD3512F9D4934EC226FCF5EBBAA8A553A93899511EE6C1E9A41E3C7805187E697DF1961K5x0Q" TargetMode="External"/><Relationship Id="rId23" Type="http://schemas.openxmlformats.org/officeDocument/2006/relationships/theme" Target="theme/theme1.xml"/><Relationship Id="rId10" Type="http://schemas.openxmlformats.org/officeDocument/2006/relationships/hyperlink" Target="consultantplus://offline/ref=66118A7CEE72432E0919FE8126FA2B12598CAA179FD3512F9D4934EC226FCF5EBBAA8A553A93899511EE6C1E9A41E3C7805187E697DF1961K5x0Q" TargetMode="External"/><Relationship Id="rId19" Type="http://schemas.openxmlformats.org/officeDocument/2006/relationships/hyperlink" Target="consultantplus://offline/ref=66118A7CEE72432E0919FE8126FA2B12598CAA179FD3512F9D4934EC226FCF5EBBAA8A553A978F9611EE6C1E9A41E3C7805187E697DF1961K5x0Q" TargetMode="External"/><Relationship Id="rId4" Type="http://schemas.openxmlformats.org/officeDocument/2006/relationships/hyperlink" Target="consultantplus://offline/ref=66118A7CEE72432E0919FE8126FA2B12598CAA179FD3512F9D4934EC226FCF5EBBAA8A553A978F9610EE6C1E9A41E3C7805187E697DF1961K5x0Q" TargetMode="External"/><Relationship Id="rId9" Type="http://schemas.openxmlformats.org/officeDocument/2006/relationships/hyperlink" Target="consultantplus://offline/ref=66118A7CEE72432E0919FE8126FA2B125982A9169ED8512F9D4934EC226FCF5EBBAA8A553A978B9415EE6C1E9A41E3C7805187E697DF1961K5x0Q" TargetMode="External"/><Relationship Id="rId14" Type="http://schemas.openxmlformats.org/officeDocument/2006/relationships/hyperlink" Target="consultantplus://offline/ref=66118A7CEE72432E0919FE8126FA2B12598CAA179FD3512F9D4934EC226FCF5EBBAA8A553A93899511EE6C1E9A41E3C7805187E697DF1961K5x0Q"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2219</Words>
  <Characters>12651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Перегудов Алексей Евгеньевич</dc:creator>
  <cp:lastModifiedBy>администратор4</cp:lastModifiedBy>
  <cp:revision>2</cp:revision>
  <cp:lastPrinted>2021-09-01T17:24:00Z</cp:lastPrinted>
  <dcterms:created xsi:type="dcterms:W3CDTF">2021-09-09T13:20:00Z</dcterms:created>
  <dcterms:modified xsi:type="dcterms:W3CDTF">2021-09-09T13:20:00Z</dcterms:modified>
</cp:coreProperties>
</file>